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3860" w14:textId="77777777" w:rsidR="00E446FE" w:rsidRPr="008A59FD" w:rsidRDefault="00E446FE" w:rsidP="007D2F44">
      <w:pPr>
        <w:tabs>
          <w:tab w:val="left" w:pos="-90"/>
        </w:tabs>
        <w:spacing w:after="0" w:line="240" w:lineRule="auto"/>
        <w:ind w:left="-90"/>
        <w:rPr>
          <w:rFonts w:ascii="Arial Narrow" w:hAnsi="Arial Narrow"/>
          <w:sz w:val="28"/>
          <w:szCs w:val="28"/>
        </w:rPr>
      </w:pPr>
      <w:bookmarkStart w:id="0" w:name="_GoBack"/>
      <w:bookmarkEnd w:id="0"/>
      <w:r w:rsidRPr="008A59FD">
        <w:rPr>
          <w:rFonts w:ascii="Arial Narrow" w:hAnsi="Arial Narrow"/>
          <w:noProof/>
        </w:rPr>
        <w:drawing>
          <wp:anchor distT="0" distB="0" distL="114300" distR="114300" simplePos="0" relativeHeight="251659264" behindDoc="0" locked="0" layoutInCell="1" allowOverlap="1" wp14:anchorId="34EF396B" wp14:editId="34EF396C">
            <wp:simplePos x="0" y="0"/>
            <wp:positionH relativeFrom="column">
              <wp:posOffset>-15240</wp:posOffset>
            </wp:positionH>
            <wp:positionV relativeFrom="paragraph">
              <wp:posOffset>-128905</wp:posOffset>
            </wp:positionV>
            <wp:extent cx="1495425" cy="9652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95425" cy="965200"/>
                    </a:xfrm>
                    <a:prstGeom prst="rect">
                      <a:avLst/>
                    </a:prstGeom>
                    <a:noFill/>
                    <a:ln w="9525">
                      <a:noFill/>
                      <a:miter lim="800000"/>
                      <a:headEnd/>
                      <a:tailEnd/>
                    </a:ln>
                  </pic:spPr>
                </pic:pic>
              </a:graphicData>
            </a:graphic>
          </wp:anchor>
        </w:drawing>
      </w:r>
      <w:r w:rsidR="00805200" w:rsidRPr="008A59FD">
        <w:rPr>
          <w:rFonts w:ascii="Arial Narrow" w:hAnsi="Arial Narrow"/>
        </w:rPr>
        <w:tab/>
      </w:r>
      <w:r w:rsidR="00805200" w:rsidRPr="008A59FD">
        <w:rPr>
          <w:rFonts w:ascii="Arial Narrow" w:hAnsi="Arial Narrow"/>
        </w:rPr>
        <w:tab/>
      </w:r>
      <w:r w:rsidR="00A65A98" w:rsidRPr="008A59FD">
        <w:rPr>
          <w:rFonts w:ascii="Arial Narrow" w:hAnsi="Arial Narrow"/>
          <w:sz w:val="28"/>
          <w:szCs w:val="28"/>
        </w:rPr>
        <w:tab/>
      </w:r>
    </w:p>
    <w:p w14:paraId="34EF3861" w14:textId="77777777" w:rsidR="00805200" w:rsidRPr="008A59FD" w:rsidRDefault="00C54A5D" w:rsidP="007D2F44">
      <w:pPr>
        <w:tabs>
          <w:tab w:val="left" w:pos="-90"/>
        </w:tabs>
        <w:spacing w:after="0" w:line="240" w:lineRule="auto"/>
        <w:ind w:left="-90"/>
        <w:rPr>
          <w:rFonts w:ascii="Arial Narrow" w:hAnsi="Arial Narrow"/>
          <w:sz w:val="28"/>
          <w:szCs w:val="28"/>
        </w:rPr>
      </w:pPr>
      <w:r w:rsidRPr="008A59FD">
        <w:rPr>
          <w:rFonts w:ascii="Arial Narrow" w:hAnsi="Arial Narrow"/>
          <w:sz w:val="28"/>
          <w:szCs w:val="28"/>
        </w:rPr>
        <w:t xml:space="preserve">       </w:t>
      </w:r>
      <w:r w:rsidRPr="008A59FD">
        <w:rPr>
          <w:rFonts w:ascii="Arial Narrow" w:hAnsi="Arial Narrow"/>
          <w:sz w:val="28"/>
          <w:szCs w:val="28"/>
        </w:rPr>
        <w:tab/>
      </w:r>
      <w:r w:rsidR="00E446FE" w:rsidRPr="008A59FD">
        <w:rPr>
          <w:rFonts w:ascii="Arial Narrow" w:hAnsi="Arial Narrow"/>
          <w:sz w:val="28"/>
          <w:szCs w:val="28"/>
        </w:rPr>
        <w:tab/>
      </w:r>
      <w:r w:rsidR="00E446FE" w:rsidRPr="008A59FD">
        <w:rPr>
          <w:rFonts w:ascii="Arial Narrow" w:hAnsi="Arial Narrow"/>
          <w:sz w:val="28"/>
          <w:szCs w:val="28"/>
        </w:rPr>
        <w:tab/>
      </w:r>
      <w:r w:rsidR="00805200" w:rsidRPr="008A59FD">
        <w:rPr>
          <w:rFonts w:ascii="Arial Narrow" w:hAnsi="Arial Narrow"/>
          <w:sz w:val="28"/>
          <w:szCs w:val="28"/>
        </w:rPr>
        <w:t xml:space="preserve">Research Foundation for SUNY </w:t>
      </w:r>
    </w:p>
    <w:p w14:paraId="34EF3862" w14:textId="21CA6B07" w:rsidR="003910D0" w:rsidRPr="008A59FD" w:rsidRDefault="002F7BB8" w:rsidP="00805200">
      <w:pPr>
        <w:spacing w:after="0" w:line="240" w:lineRule="auto"/>
        <w:ind w:left="3600" w:firstLine="720"/>
        <w:rPr>
          <w:rFonts w:ascii="Arial Narrow" w:hAnsi="Arial Narrow"/>
          <w:sz w:val="28"/>
          <w:szCs w:val="28"/>
        </w:rPr>
      </w:pPr>
      <w:r>
        <w:rPr>
          <w:rFonts w:ascii="Arial Narrow" w:hAnsi="Arial Narrow"/>
          <w:sz w:val="28"/>
          <w:szCs w:val="28"/>
        </w:rPr>
        <w:t xml:space="preserve">          </w:t>
      </w:r>
      <w:r w:rsidR="003910D0" w:rsidRPr="008A59FD">
        <w:rPr>
          <w:rFonts w:ascii="Arial Narrow" w:hAnsi="Arial Narrow"/>
          <w:sz w:val="28"/>
          <w:szCs w:val="28"/>
        </w:rPr>
        <w:t xml:space="preserve">Test Plans for </w:t>
      </w:r>
      <w:r w:rsidR="00220546" w:rsidRPr="008A59FD">
        <w:rPr>
          <w:rFonts w:ascii="Arial Narrow" w:hAnsi="Arial Narrow"/>
          <w:sz w:val="28"/>
          <w:szCs w:val="28"/>
        </w:rPr>
        <w:t xml:space="preserve">SUNY PACS </w:t>
      </w:r>
      <w:r w:rsidR="002E01B6">
        <w:rPr>
          <w:rFonts w:ascii="Arial Narrow" w:hAnsi="Arial Narrow"/>
          <w:sz w:val="28"/>
          <w:szCs w:val="28"/>
        </w:rPr>
        <w:t>Grants</w:t>
      </w:r>
      <w:r w:rsidR="003910D0" w:rsidRPr="008A59FD">
        <w:rPr>
          <w:rFonts w:ascii="Arial Narrow" w:hAnsi="Arial Narrow"/>
          <w:sz w:val="28"/>
          <w:szCs w:val="28"/>
        </w:rPr>
        <w:t xml:space="preserve"> </w:t>
      </w:r>
    </w:p>
    <w:p w14:paraId="34EF3863" w14:textId="77777777" w:rsidR="00247EC2" w:rsidRPr="008A59FD" w:rsidRDefault="00247EC2" w:rsidP="00805200">
      <w:pPr>
        <w:spacing w:after="0" w:line="240" w:lineRule="auto"/>
        <w:ind w:left="3600" w:firstLine="720"/>
        <w:rPr>
          <w:rFonts w:ascii="Arial Narrow" w:hAnsi="Arial Narrow"/>
          <w:sz w:val="28"/>
          <w:szCs w:val="28"/>
        </w:rPr>
      </w:pPr>
    </w:p>
    <w:p w14:paraId="34EF3864" w14:textId="77777777" w:rsidR="00220546" w:rsidRPr="008A59FD" w:rsidRDefault="00220546" w:rsidP="00247EC2">
      <w:pPr>
        <w:spacing w:after="0" w:line="240" w:lineRule="auto"/>
        <w:rPr>
          <w:rFonts w:ascii="Arial Narrow" w:hAnsi="Arial Narrow"/>
          <w:b/>
          <w:color w:val="0070C0"/>
          <w:sz w:val="24"/>
          <w:szCs w:val="24"/>
        </w:rPr>
      </w:pPr>
    </w:p>
    <w:p w14:paraId="34EF3866" w14:textId="77777777" w:rsidR="0090124D" w:rsidRPr="008A59FD" w:rsidRDefault="0090124D" w:rsidP="00247EC2">
      <w:pPr>
        <w:spacing w:after="0" w:line="240" w:lineRule="auto"/>
        <w:rPr>
          <w:rFonts w:ascii="Arial Narrow" w:hAnsi="Arial Narrow"/>
          <w:sz w:val="28"/>
          <w:szCs w:val="28"/>
        </w:rPr>
      </w:pPr>
    </w:p>
    <w:tbl>
      <w:tblPr>
        <w:tblStyle w:val="TableGrid"/>
        <w:tblW w:w="13680" w:type="dxa"/>
        <w:tblInd w:w="108" w:type="dxa"/>
        <w:tblLook w:val="04A0" w:firstRow="1" w:lastRow="0" w:firstColumn="1" w:lastColumn="0" w:noHBand="0" w:noVBand="1"/>
      </w:tblPr>
      <w:tblGrid>
        <w:gridCol w:w="2430"/>
        <w:gridCol w:w="11250"/>
      </w:tblGrid>
      <w:tr w:rsidR="00805200" w:rsidRPr="008A59FD" w14:paraId="34EF3869" w14:textId="77777777" w:rsidTr="00BE63D6">
        <w:tc>
          <w:tcPr>
            <w:tcW w:w="2430" w:type="dxa"/>
            <w:shd w:val="clear" w:color="auto" w:fill="17365D" w:themeFill="text2" w:themeFillShade="BF"/>
          </w:tcPr>
          <w:p w14:paraId="34EF3867" w14:textId="77777777" w:rsidR="00805200" w:rsidRPr="008A59FD" w:rsidRDefault="00805200"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 Description: </w:t>
            </w:r>
          </w:p>
        </w:tc>
        <w:tc>
          <w:tcPr>
            <w:tcW w:w="11250" w:type="dxa"/>
          </w:tcPr>
          <w:p w14:paraId="34EF3868" w14:textId="419FC76C" w:rsidR="00805200" w:rsidRPr="008A59FD" w:rsidRDefault="00E50F26" w:rsidP="00591BE9">
            <w:pPr>
              <w:rPr>
                <w:rFonts w:ascii="Arial Narrow" w:hAnsi="Arial Narrow"/>
                <w:sz w:val="24"/>
                <w:szCs w:val="24"/>
              </w:rPr>
            </w:pPr>
            <w:r>
              <w:rPr>
                <w:rFonts w:ascii="Arial Narrow" w:hAnsi="Arial Narrow"/>
                <w:sz w:val="24"/>
                <w:szCs w:val="24"/>
              </w:rPr>
              <w:t>7</w:t>
            </w:r>
            <w:r w:rsidR="00CA43ED">
              <w:rPr>
                <w:rFonts w:ascii="Arial Narrow" w:hAnsi="Arial Narrow"/>
                <w:sz w:val="24"/>
                <w:szCs w:val="24"/>
              </w:rPr>
              <w:t xml:space="preserve">. </w:t>
            </w:r>
            <w:r w:rsidR="009B2D00" w:rsidRPr="00FC55D3">
              <w:rPr>
                <w:rFonts w:ascii="Arial Narrow" w:hAnsi="Arial Narrow"/>
                <w:sz w:val="24"/>
                <w:szCs w:val="24"/>
              </w:rPr>
              <w:t xml:space="preserve">Test and validate </w:t>
            </w:r>
            <w:r w:rsidR="00591BE9">
              <w:rPr>
                <w:rFonts w:ascii="Arial Narrow" w:hAnsi="Arial Narrow"/>
                <w:sz w:val="24"/>
                <w:szCs w:val="24"/>
              </w:rPr>
              <w:t xml:space="preserve">Department </w:t>
            </w:r>
            <w:r w:rsidR="00537D84">
              <w:rPr>
                <w:rFonts w:ascii="Arial Narrow" w:hAnsi="Arial Narrow"/>
                <w:sz w:val="24"/>
                <w:szCs w:val="24"/>
              </w:rPr>
              <w:t>Dis</w:t>
            </w:r>
            <w:r w:rsidR="00591BE9">
              <w:rPr>
                <w:rFonts w:ascii="Arial Narrow" w:hAnsi="Arial Narrow"/>
                <w:sz w:val="24"/>
                <w:szCs w:val="24"/>
              </w:rPr>
              <w:t>approval with ability to add notes</w:t>
            </w:r>
          </w:p>
        </w:tc>
      </w:tr>
      <w:tr w:rsidR="00A65A98" w:rsidRPr="008A59FD" w14:paraId="34EF386D" w14:textId="77777777" w:rsidTr="00BE63D6">
        <w:tc>
          <w:tcPr>
            <w:tcW w:w="2430" w:type="dxa"/>
            <w:shd w:val="clear" w:color="auto" w:fill="17365D" w:themeFill="text2" w:themeFillShade="BF"/>
          </w:tcPr>
          <w:p w14:paraId="34EF386A" w14:textId="77777777" w:rsidR="009B37E6" w:rsidRPr="008A59FD" w:rsidRDefault="009B37E6" w:rsidP="00805200">
            <w:pPr>
              <w:rPr>
                <w:rFonts w:ascii="Arial Narrow" w:hAnsi="Arial Narrow"/>
                <w:b/>
                <w:color w:val="FFFFFF" w:themeColor="background1"/>
                <w:sz w:val="24"/>
                <w:szCs w:val="24"/>
              </w:rPr>
            </w:pPr>
          </w:p>
          <w:p w14:paraId="34EF386B" w14:textId="77777777" w:rsidR="00A65A98" w:rsidRPr="008A59FD" w:rsidRDefault="00A65A98"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Tester Location: </w:t>
            </w:r>
          </w:p>
        </w:tc>
        <w:tc>
          <w:tcPr>
            <w:tcW w:w="11250" w:type="dxa"/>
          </w:tcPr>
          <w:p w14:paraId="34EF386C" w14:textId="77777777" w:rsidR="00A65A98" w:rsidRPr="008A59FD" w:rsidRDefault="00A65A98" w:rsidP="00805200">
            <w:pPr>
              <w:rPr>
                <w:rFonts w:ascii="Arial Narrow" w:hAnsi="Arial Narrow"/>
                <w:sz w:val="24"/>
                <w:szCs w:val="24"/>
              </w:rPr>
            </w:pPr>
          </w:p>
        </w:tc>
      </w:tr>
      <w:tr w:rsidR="00095764" w:rsidRPr="008A59FD" w14:paraId="34EF3871" w14:textId="77777777" w:rsidTr="00BE63D6">
        <w:tc>
          <w:tcPr>
            <w:tcW w:w="2430" w:type="dxa"/>
            <w:shd w:val="clear" w:color="auto" w:fill="17365D" w:themeFill="text2" w:themeFillShade="BF"/>
          </w:tcPr>
          <w:p w14:paraId="34EF386E" w14:textId="77777777" w:rsidR="009B37E6" w:rsidRPr="008A59FD" w:rsidRDefault="009B37E6" w:rsidP="00805200">
            <w:pPr>
              <w:rPr>
                <w:rFonts w:ascii="Arial Narrow" w:hAnsi="Arial Narrow"/>
                <w:b/>
                <w:color w:val="FFFFFF" w:themeColor="background1"/>
                <w:sz w:val="24"/>
                <w:szCs w:val="24"/>
              </w:rPr>
            </w:pPr>
          </w:p>
          <w:p w14:paraId="34EF386F"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 Executed By:</w:t>
            </w:r>
          </w:p>
        </w:tc>
        <w:tc>
          <w:tcPr>
            <w:tcW w:w="11250" w:type="dxa"/>
          </w:tcPr>
          <w:p w14:paraId="34EF3870" w14:textId="77777777" w:rsidR="00095764" w:rsidRPr="008A59FD" w:rsidRDefault="00095764" w:rsidP="0067051F">
            <w:pPr>
              <w:rPr>
                <w:rFonts w:ascii="Arial Narrow" w:hAnsi="Arial Narrow"/>
                <w:sz w:val="24"/>
                <w:szCs w:val="24"/>
              </w:rPr>
            </w:pPr>
          </w:p>
        </w:tc>
      </w:tr>
      <w:tr w:rsidR="00095764" w:rsidRPr="008A59FD" w14:paraId="34EF3875" w14:textId="77777777" w:rsidTr="00BE63D6">
        <w:trPr>
          <w:trHeight w:val="278"/>
        </w:trPr>
        <w:tc>
          <w:tcPr>
            <w:tcW w:w="2430" w:type="dxa"/>
            <w:shd w:val="clear" w:color="auto" w:fill="17365D" w:themeFill="text2" w:themeFillShade="BF"/>
          </w:tcPr>
          <w:p w14:paraId="34EF3872" w14:textId="77777777" w:rsidR="009B37E6" w:rsidRPr="008A59FD" w:rsidRDefault="009B37E6" w:rsidP="00805200">
            <w:pPr>
              <w:rPr>
                <w:rFonts w:ascii="Arial Narrow" w:hAnsi="Arial Narrow"/>
                <w:b/>
                <w:color w:val="FFFFFF" w:themeColor="background1"/>
                <w:sz w:val="24"/>
                <w:szCs w:val="24"/>
              </w:rPr>
            </w:pPr>
          </w:p>
          <w:p w14:paraId="34EF3873"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Tester Email Address:</w:t>
            </w:r>
          </w:p>
        </w:tc>
        <w:tc>
          <w:tcPr>
            <w:tcW w:w="11250" w:type="dxa"/>
          </w:tcPr>
          <w:p w14:paraId="34EF3874" w14:textId="77777777" w:rsidR="00095764" w:rsidRPr="008A59FD" w:rsidRDefault="00095764" w:rsidP="0067051F">
            <w:pPr>
              <w:rPr>
                <w:rFonts w:ascii="Arial Narrow" w:hAnsi="Arial Narrow"/>
                <w:sz w:val="24"/>
                <w:szCs w:val="24"/>
              </w:rPr>
            </w:pPr>
          </w:p>
        </w:tc>
      </w:tr>
    </w:tbl>
    <w:p w14:paraId="34EF3876" w14:textId="77777777" w:rsidR="00805200" w:rsidRPr="008A59FD" w:rsidRDefault="00805200" w:rsidP="007D2F44">
      <w:pPr>
        <w:spacing w:after="0" w:line="240" w:lineRule="auto"/>
        <w:ind w:left="3600" w:hanging="3600"/>
        <w:rPr>
          <w:rFonts w:ascii="Arial Narrow" w:hAnsi="Arial Narrow"/>
        </w:rPr>
      </w:pPr>
    </w:p>
    <w:p w14:paraId="34EF3877"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8"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9" w14:textId="357FBDA4" w:rsidR="00B108F4" w:rsidRPr="008A59FD" w:rsidRDefault="00FC55D3" w:rsidP="007D2F44">
      <w:pPr>
        <w:spacing w:after="0" w:line="240" w:lineRule="auto"/>
        <w:ind w:left="3600" w:hanging="3600"/>
        <w:rPr>
          <w:rFonts w:ascii="Arial Narrow" w:hAnsi="Arial Narrow"/>
        </w:rPr>
      </w:pPr>
      <w:r w:rsidRPr="008A59FD">
        <w:rPr>
          <w:rFonts w:ascii="Arial Narrow" w:hAnsi="Arial Narrow"/>
          <w:b/>
          <w:sz w:val="24"/>
          <w:szCs w:val="24"/>
          <w:u w:val="single"/>
        </w:rPr>
        <w:t>Test</w:t>
      </w:r>
      <w:r w:rsidR="007B5658">
        <w:rPr>
          <w:rFonts w:ascii="Arial Narrow" w:hAnsi="Arial Narrow"/>
          <w:b/>
          <w:sz w:val="24"/>
          <w:szCs w:val="24"/>
          <w:u w:val="single"/>
        </w:rPr>
        <w:t xml:space="preserve"> </w:t>
      </w:r>
      <w:r w:rsidR="00AA4E8A">
        <w:rPr>
          <w:rFonts w:ascii="Arial Narrow" w:hAnsi="Arial Narrow"/>
          <w:b/>
          <w:sz w:val="24"/>
          <w:szCs w:val="24"/>
          <w:u w:val="single"/>
        </w:rPr>
        <w:t>7</w:t>
      </w:r>
      <w:r w:rsidR="00CF5861" w:rsidRPr="008A59FD">
        <w:rPr>
          <w:rFonts w:ascii="Arial Narrow" w:hAnsi="Arial Narrow"/>
          <w:b/>
          <w:sz w:val="24"/>
          <w:szCs w:val="24"/>
          <w:u w:val="single"/>
        </w:rPr>
        <w:t>:</w:t>
      </w:r>
      <w:r w:rsidR="00B8048A" w:rsidRPr="008A59FD">
        <w:rPr>
          <w:rFonts w:ascii="Arial Narrow" w:hAnsi="Arial Narrow"/>
          <w:b/>
          <w:sz w:val="24"/>
          <w:szCs w:val="24"/>
          <w:u w:val="single"/>
        </w:rPr>
        <w:t xml:space="preserve"> </w:t>
      </w:r>
      <w:r w:rsidR="00591BE9">
        <w:rPr>
          <w:rFonts w:ascii="Arial Narrow" w:hAnsi="Arial Narrow"/>
          <w:b/>
          <w:sz w:val="24"/>
          <w:szCs w:val="24"/>
          <w:u w:val="single"/>
        </w:rPr>
        <w:t xml:space="preserve">Department Review, Process </w:t>
      </w:r>
      <w:r w:rsidR="00537D84">
        <w:rPr>
          <w:rFonts w:ascii="Arial Narrow" w:hAnsi="Arial Narrow"/>
          <w:b/>
          <w:sz w:val="24"/>
          <w:szCs w:val="24"/>
          <w:u w:val="single"/>
        </w:rPr>
        <w:t>Dis</w:t>
      </w:r>
      <w:r w:rsidR="00591BE9">
        <w:rPr>
          <w:rFonts w:ascii="Arial Narrow" w:hAnsi="Arial Narrow"/>
          <w:b/>
          <w:sz w:val="24"/>
          <w:szCs w:val="24"/>
          <w:u w:val="single"/>
        </w:rPr>
        <w:t>approval with Notes</w:t>
      </w:r>
      <w:r w:rsidR="009B2D00">
        <w:rPr>
          <w:rFonts w:ascii="Arial Narrow" w:hAnsi="Arial Narrow"/>
          <w:b/>
          <w:sz w:val="24"/>
          <w:szCs w:val="24"/>
          <w:u w:val="single"/>
        </w:rPr>
        <w:t xml:space="preserve"> </w:t>
      </w:r>
    </w:p>
    <w:p w14:paraId="34EF387A" w14:textId="77777777" w:rsidR="003616AE" w:rsidRPr="008A59FD" w:rsidRDefault="00805200" w:rsidP="00805200">
      <w:pPr>
        <w:spacing w:after="0" w:line="240" w:lineRule="auto"/>
        <w:rPr>
          <w:rFonts w:ascii="Arial Narrow" w:hAnsi="Arial Narrow"/>
        </w:rPr>
      </w:pP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p>
    <w:tbl>
      <w:tblPr>
        <w:tblStyle w:val="TableGrid"/>
        <w:tblW w:w="12487" w:type="dxa"/>
        <w:tblInd w:w="108" w:type="dxa"/>
        <w:tblLayout w:type="fixed"/>
        <w:tblLook w:val="04A0" w:firstRow="1" w:lastRow="0" w:firstColumn="1" w:lastColumn="0" w:noHBand="0" w:noVBand="1"/>
      </w:tblPr>
      <w:tblGrid>
        <w:gridCol w:w="720"/>
        <w:gridCol w:w="4590"/>
        <w:gridCol w:w="1440"/>
        <w:gridCol w:w="3307"/>
        <w:gridCol w:w="2430"/>
      </w:tblGrid>
      <w:tr w:rsidR="00E075AB" w:rsidRPr="008A59FD" w14:paraId="34EF3881" w14:textId="77777777" w:rsidTr="00E075AB">
        <w:tc>
          <w:tcPr>
            <w:tcW w:w="720" w:type="dxa"/>
            <w:shd w:val="clear" w:color="auto" w:fill="244061" w:themeFill="accent1" w:themeFillShade="80"/>
          </w:tcPr>
          <w:p w14:paraId="34EF387B" w14:textId="77777777" w:rsidR="00E075AB" w:rsidRPr="008A59FD" w:rsidRDefault="00E075AB" w:rsidP="00D06092">
            <w:pPr>
              <w:jc w:val="center"/>
              <w:rPr>
                <w:rFonts w:ascii="Arial Narrow" w:hAnsi="Arial Narrow"/>
              </w:rPr>
            </w:pPr>
            <w:r w:rsidRPr="008A59FD">
              <w:rPr>
                <w:rFonts w:ascii="Arial Narrow" w:hAnsi="Arial Narrow"/>
              </w:rPr>
              <w:t>Step</w:t>
            </w:r>
          </w:p>
        </w:tc>
        <w:tc>
          <w:tcPr>
            <w:tcW w:w="4590" w:type="dxa"/>
            <w:shd w:val="clear" w:color="auto" w:fill="244061" w:themeFill="accent1" w:themeFillShade="80"/>
          </w:tcPr>
          <w:p w14:paraId="34EF387C" w14:textId="77777777" w:rsidR="00E075AB" w:rsidRPr="008A59FD" w:rsidRDefault="00E075AB" w:rsidP="00805200">
            <w:pPr>
              <w:rPr>
                <w:rFonts w:ascii="Arial Narrow" w:hAnsi="Arial Narrow"/>
              </w:rPr>
            </w:pPr>
            <w:r w:rsidRPr="008A59FD">
              <w:rPr>
                <w:rFonts w:ascii="Arial Narrow" w:hAnsi="Arial Narrow"/>
              </w:rPr>
              <w:t>Test Steps</w:t>
            </w:r>
          </w:p>
        </w:tc>
        <w:tc>
          <w:tcPr>
            <w:tcW w:w="1440" w:type="dxa"/>
            <w:shd w:val="clear" w:color="auto" w:fill="244061" w:themeFill="accent1" w:themeFillShade="80"/>
          </w:tcPr>
          <w:p w14:paraId="34EF387D" w14:textId="25B64040" w:rsidR="00E075AB" w:rsidRPr="008A59FD" w:rsidRDefault="00E075AB" w:rsidP="00805200">
            <w:pPr>
              <w:rPr>
                <w:rFonts w:ascii="Arial Narrow" w:hAnsi="Arial Narrow"/>
              </w:rPr>
            </w:pPr>
            <w:r>
              <w:rPr>
                <w:rFonts w:ascii="Arial Narrow" w:hAnsi="Arial Narrow"/>
              </w:rPr>
              <w:t>Test Data</w:t>
            </w:r>
          </w:p>
        </w:tc>
        <w:tc>
          <w:tcPr>
            <w:tcW w:w="3307" w:type="dxa"/>
            <w:shd w:val="clear" w:color="auto" w:fill="244061" w:themeFill="accent1" w:themeFillShade="80"/>
          </w:tcPr>
          <w:p w14:paraId="34EF387E" w14:textId="77777777" w:rsidR="00E075AB" w:rsidRPr="00536E31" w:rsidRDefault="00E075AB" w:rsidP="00536E31">
            <w:pPr>
              <w:ind w:left="360"/>
              <w:rPr>
                <w:rFonts w:ascii="Arial Narrow" w:hAnsi="Arial Narrow"/>
              </w:rPr>
            </w:pPr>
            <w:r w:rsidRPr="00536E31">
              <w:rPr>
                <w:rFonts w:ascii="Arial Narrow" w:hAnsi="Arial Narrow"/>
              </w:rPr>
              <w:t>Expected Results</w:t>
            </w:r>
          </w:p>
        </w:tc>
        <w:tc>
          <w:tcPr>
            <w:tcW w:w="2430" w:type="dxa"/>
            <w:shd w:val="clear" w:color="auto" w:fill="244061" w:themeFill="accent1" w:themeFillShade="80"/>
          </w:tcPr>
          <w:p w14:paraId="34EF3880" w14:textId="77777777" w:rsidR="00E075AB" w:rsidRPr="008A59FD" w:rsidRDefault="00E075AB" w:rsidP="00805200">
            <w:pPr>
              <w:rPr>
                <w:rFonts w:ascii="Arial Narrow" w:hAnsi="Arial Narrow"/>
              </w:rPr>
            </w:pPr>
            <w:r w:rsidRPr="008A59FD">
              <w:rPr>
                <w:rFonts w:ascii="Arial Narrow" w:hAnsi="Arial Narrow"/>
              </w:rPr>
              <w:t>Notes</w:t>
            </w:r>
          </w:p>
        </w:tc>
      </w:tr>
      <w:tr w:rsidR="00E075AB" w:rsidRPr="008A59FD" w14:paraId="34EF3888" w14:textId="77777777" w:rsidTr="00E075AB">
        <w:tc>
          <w:tcPr>
            <w:tcW w:w="720" w:type="dxa"/>
            <w:vAlign w:val="bottom"/>
          </w:tcPr>
          <w:p w14:paraId="34EF3882" w14:textId="77777777" w:rsidR="00E075AB" w:rsidRPr="008A59FD" w:rsidRDefault="00E075AB" w:rsidP="00D06092">
            <w:pPr>
              <w:jc w:val="center"/>
              <w:rPr>
                <w:rFonts w:ascii="Arial Narrow" w:hAnsi="Arial Narrow"/>
                <w:color w:val="000000"/>
              </w:rPr>
            </w:pPr>
            <w:r w:rsidRPr="008A59FD">
              <w:rPr>
                <w:rFonts w:ascii="Arial Narrow" w:hAnsi="Arial Narrow"/>
                <w:color w:val="000000"/>
              </w:rPr>
              <w:t>1</w:t>
            </w:r>
          </w:p>
        </w:tc>
        <w:tc>
          <w:tcPr>
            <w:tcW w:w="4590" w:type="dxa"/>
          </w:tcPr>
          <w:p w14:paraId="34EF3883" w14:textId="5FE72BEE" w:rsidR="00E075AB" w:rsidRPr="008A59FD" w:rsidRDefault="00E075AB" w:rsidP="008143AD">
            <w:pPr>
              <w:rPr>
                <w:rFonts w:ascii="Arial Narrow" w:hAnsi="Arial Narrow"/>
              </w:rPr>
            </w:pPr>
            <w:r w:rsidRPr="008A59FD">
              <w:rPr>
                <w:rFonts w:ascii="Arial Narrow" w:hAnsi="Arial Narrow"/>
              </w:rPr>
              <w:t xml:space="preserve">Open browser and navigate to </w:t>
            </w:r>
            <w:hyperlink r:id="rId11" w:history="1">
              <w:r>
                <w:rPr>
                  <w:rStyle w:val="Hyperlink"/>
                </w:rPr>
                <w:t>https://pacsstg3.rfsuny.org/SponsoredPrograms/login</w:t>
              </w:r>
            </w:hyperlink>
          </w:p>
        </w:tc>
        <w:tc>
          <w:tcPr>
            <w:tcW w:w="1440" w:type="dxa"/>
          </w:tcPr>
          <w:p w14:paraId="34EF3884" w14:textId="77777777" w:rsidR="00E075AB" w:rsidRPr="008A59FD" w:rsidRDefault="00E075AB" w:rsidP="00562A18">
            <w:pPr>
              <w:ind w:left="360"/>
              <w:rPr>
                <w:rFonts w:ascii="Arial Narrow" w:hAnsi="Arial Narrow"/>
              </w:rPr>
            </w:pPr>
          </w:p>
        </w:tc>
        <w:tc>
          <w:tcPr>
            <w:tcW w:w="3307" w:type="dxa"/>
          </w:tcPr>
          <w:p w14:paraId="34EF3885" w14:textId="77777777" w:rsidR="00E075AB" w:rsidRPr="008A59FD" w:rsidRDefault="00E075AB" w:rsidP="00536E31">
            <w:pPr>
              <w:pStyle w:val="ListParagraph"/>
              <w:numPr>
                <w:ilvl w:val="0"/>
                <w:numId w:val="5"/>
              </w:numPr>
              <w:rPr>
                <w:rFonts w:ascii="Arial Narrow" w:hAnsi="Arial Narrow"/>
              </w:rPr>
            </w:pPr>
            <w:r w:rsidRPr="008A59FD">
              <w:rPr>
                <w:rFonts w:ascii="Arial Narrow" w:hAnsi="Arial Narrow"/>
              </w:rPr>
              <w:t>The SUNY PACS website login page is presented.</w:t>
            </w:r>
          </w:p>
        </w:tc>
        <w:tc>
          <w:tcPr>
            <w:tcW w:w="2430" w:type="dxa"/>
          </w:tcPr>
          <w:p w14:paraId="34EF3887" w14:textId="77777777" w:rsidR="00E075AB" w:rsidRPr="008A59FD" w:rsidRDefault="00E075AB" w:rsidP="00562A18">
            <w:pPr>
              <w:rPr>
                <w:rFonts w:ascii="Arial Narrow" w:hAnsi="Arial Narrow"/>
              </w:rPr>
            </w:pPr>
          </w:p>
        </w:tc>
      </w:tr>
      <w:tr w:rsidR="00E075AB" w:rsidRPr="008A59FD" w14:paraId="34EF3891" w14:textId="77777777" w:rsidTr="00E075AB">
        <w:tc>
          <w:tcPr>
            <w:tcW w:w="720" w:type="dxa"/>
            <w:vAlign w:val="bottom"/>
          </w:tcPr>
          <w:p w14:paraId="34EF3889" w14:textId="77777777" w:rsidR="00E075AB" w:rsidRPr="008A59FD" w:rsidRDefault="00E075AB" w:rsidP="00D06092">
            <w:pPr>
              <w:jc w:val="center"/>
              <w:rPr>
                <w:rFonts w:ascii="Arial Narrow" w:hAnsi="Arial Narrow"/>
                <w:color w:val="000000"/>
              </w:rPr>
            </w:pPr>
            <w:r w:rsidRPr="008A59FD">
              <w:rPr>
                <w:rFonts w:ascii="Arial Narrow" w:hAnsi="Arial Narrow"/>
                <w:color w:val="000000"/>
              </w:rPr>
              <w:t>2</w:t>
            </w:r>
          </w:p>
        </w:tc>
        <w:tc>
          <w:tcPr>
            <w:tcW w:w="4590" w:type="dxa"/>
          </w:tcPr>
          <w:p w14:paraId="34EF388A" w14:textId="4DAA964E" w:rsidR="00E075AB" w:rsidRPr="00B07ED7" w:rsidRDefault="00E075AB" w:rsidP="009B2D00">
            <w:pPr>
              <w:rPr>
                <w:rFonts w:ascii="Arial Narrow" w:hAnsi="Arial Narrow"/>
              </w:rPr>
            </w:pPr>
            <w:r>
              <w:rPr>
                <w:rFonts w:ascii="Arial Narrow" w:hAnsi="Arial Narrow"/>
              </w:rPr>
              <w:t>Log in as</w:t>
            </w:r>
            <w:r w:rsidRPr="00B07ED7">
              <w:rPr>
                <w:rFonts w:ascii="Arial Narrow" w:hAnsi="Arial Narrow"/>
              </w:rPr>
              <w:t xml:space="preserve"> </w:t>
            </w:r>
            <w:r w:rsidR="0052663D">
              <w:rPr>
                <w:rFonts w:ascii="Arial Narrow" w:hAnsi="Arial Narrow"/>
              </w:rPr>
              <w:t xml:space="preserve">grants </w:t>
            </w:r>
            <w:r w:rsidR="00E24924">
              <w:rPr>
                <w:rFonts w:ascii="Arial Narrow" w:hAnsi="Arial Narrow"/>
              </w:rPr>
              <w:t>specialist</w:t>
            </w:r>
          </w:p>
          <w:p w14:paraId="34EF388B" w14:textId="77777777" w:rsidR="00E075AB" w:rsidRPr="008A59FD" w:rsidRDefault="00E075AB" w:rsidP="009B2D00">
            <w:pPr>
              <w:rPr>
                <w:rFonts w:ascii="Arial Narrow" w:hAnsi="Arial Narrow"/>
              </w:rPr>
            </w:pPr>
            <w:r>
              <w:rPr>
                <w:rFonts w:ascii="Arial Narrow" w:hAnsi="Arial Narrow"/>
              </w:rPr>
              <w:t>(Test accounts have been provided)</w:t>
            </w:r>
          </w:p>
        </w:tc>
        <w:tc>
          <w:tcPr>
            <w:tcW w:w="1440" w:type="dxa"/>
          </w:tcPr>
          <w:p w14:paraId="34EF388C" w14:textId="77777777" w:rsidR="00E075AB" w:rsidRPr="008A59FD" w:rsidRDefault="00E075AB" w:rsidP="00562A18">
            <w:pPr>
              <w:ind w:left="360"/>
              <w:rPr>
                <w:rFonts w:ascii="Arial Narrow" w:hAnsi="Arial Narrow"/>
              </w:rPr>
            </w:pPr>
          </w:p>
        </w:tc>
        <w:tc>
          <w:tcPr>
            <w:tcW w:w="3307" w:type="dxa"/>
          </w:tcPr>
          <w:p w14:paraId="34EF388D" w14:textId="77777777" w:rsidR="00E075AB" w:rsidRPr="008A59FD" w:rsidRDefault="00E075AB" w:rsidP="00536E31">
            <w:pPr>
              <w:pStyle w:val="ListParagraph"/>
              <w:numPr>
                <w:ilvl w:val="0"/>
                <w:numId w:val="5"/>
              </w:numPr>
              <w:rPr>
                <w:rFonts w:ascii="Arial Narrow" w:hAnsi="Arial Narrow"/>
              </w:rPr>
            </w:pPr>
            <w:r w:rsidRPr="008A59FD">
              <w:rPr>
                <w:rFonts w:ascii="Arial Narrow" w:hAnsi="Arial Narrow"/>
              </w:rPr>
              <w:t>Log in is successful</w:t>
            </w:r>
          </w:p>
          <w:p w14:paraId="34EF388E" w14:textId="77777777" w:rsidR="00E075AB" w:rsidRPr="008A59FD" w:rsidRDefault="00E075AB" w:rsidP="00D23BEC">
            <w:pPr>
              <w:pStyle w:val="ListParagraph"/>
              <w:numPr>
                <w:ilvl w:val="0"/>
                <w:numId w:val="5"/>
              </w:numPr>
              <w:rPr>
                <w:rFonts w:ascii="Arial Narrow" w:hAnsi="Arial Narrow"/>
              </w:rPr>
            </w:pPr>
            <w:r>
              <w:rPr>
                <w:rFonts w:ascii="Arial Narrow" w:hAnsi="Arial Narrow"/>
                <w:b/>
              </w:rPr>
              <w:t>Inbox</w:t>
            </w:r>
            <w:r w:rsidRPr="008A59FD">
              <w:rPr>
                <w:rFonts w:ascii="Arial Narrow" w:hAnsi="Arial Narrow"/>
              </w:rPr>
              <w:t xml:space="preserve"> displays</w:t>
            </w:r>
          </w:p>
        </w:tc>
        <w:tc>
          <w:tcPr>
            <w:tcW w:w="2430" w:type="dxa"/>
          </w:tcPr>
          <w:p w14:paraId="34EF3890" w14:textId="77777777" w:rsidR="00E075AB" w:rsidRPr="008A59FD" w:rsidRDefault="00E075AB" w:rsidP="00562A18">
            <w:pPr>
              <w:rPr>
                <w:rFonts w:ascii="Arial Narrow" w:hAnsi="Arial Narrow"/>
              </w:rPr>
            </w:pPr>
          </w:p>
        </w:tc>
      </w:tr>
      <w:tr w:rsidR="00E24924" w:rsidRPr="008A59FD" w14:paraId="55AC426B" w14:textId="77777777" w:rsidTr="00E075AB">
        <w:tc>
          <w:tcPr>
            <w:tcW w:w="720" w:type="dxa"/>
            <w:vAlign w:val="bottom"/>
          </w:tcPr>
          <w:p w14:paraId="4810E8AA" w14:textId="6E6F66F8" w:rsidR="00E24924" w:rsidRPr="008A59FD" w:rsidRDefault="00E24924" w:rsidP="00D06092">
            <w:pPr>
              <w:jc w:val="center"/>
              <w:rPr>
                <w:rFonts w:ascii="Arial Narrow" w:hAnsi="Arial Narrow"/>
                <w:color w:val="000000"/>
              </w:rPr>
            </w:pPr>
            <w:r>
              <w:rPr>
                <w:rFonts w:ascii="Arial Narrow" w:hAnsi="Arial Narrow"/>
                <w:color w:val="000000"/>
              </w:rPr>
              <w:t>3</w:t>
            </w:r>
          </w:p>
        </w:tc>
        <w:tc>
          <w:tcPr>
            <w:tcW w:w="4590" w:type="dxa"/>
          </w:tcPr>
          <w:p w14:paraId="5E1DB116" w14:textId="6ED0E4E0" w:rsidR="00E24924" w:rsidRDefault="00E24924" w:rsidP="00203F02">
            <w:pPr>
              <w:rPr>
                <w:rFonts w:ascii="Arial Narrow" w:hAnsi="Arial Narrow"/>
                <w:b/>
              </w:rPr>
            </w:pPr>
            <w:r>
              <w:rPr>
                <w:rFonts w:ascii="Arial Narrow" w:hAnsi="Arial Narrow"/>
                <w:b/>
              </w:rPr>
              <w:t xml:space="preserve">Execute test script 5 – copying a proposal, </w:t>
            </w:r>
          </w:p>
          <w:p w14:paraId="2F2AFDB6" w14:textId="77777777" w:rsidR="00E24924" w:rsidRDefault="00E24924" w:rsidP="00203F02">
            <w:pPr>
              <w:rPr>
                <w:rFonts w:ascii="Arial Narrow" w:hAnsi="Arial Narrow"/>
                <w:b/>
              </w:rPr>
            </w:pPr>
            <w:r>
              <w:rPr>
                <w:rFonts w:ascii="Arial Narrow" w:hAnsi="Arial Narrow"/>
                <w:b/>
              </w:rPr>
              <w:t>Then on the far left click the submit for department review</w:t>
            </w:r>
          </w:p>
          <w:p w14:paraId="4BBA8DBC" w14:textId="1F54012A" w:rsidR="00E24924" w:rsidRPr="00C710AE" w:rsidRDefault="00E24924" w:rsidP="00203F02">
            <w:pPr>
              <w:rPr>
                <w:rFonts w:ascii="Arial Narrow" w:hAnsi="Arial Narrow"/>
                <w:b/>
              </w:rPr>
            </w:pPr>
            <w:r>
              <w:rPr>
                <w:rFonts w:ascii="Arial Narrow" w:hAnsi="Arial Narrow"/>
                <w:b/>
              </w:rPr>
              <w:t>Log out</w:t>
            </w:r>
          </w:p>
        </w:tc>
        <w:tc>
          <w:tcPr>
            <w:tcW w:w="1440" w:type="dxa"/>
          </w:tcPr>
          <w:p w14:paraId="4EDC462E" w14:textId="49A08C16" w:rsidR="00E24924" w:rsidRPr="008A59FD" w:rsidRDefault="00E24924" w:rsidP="00562A18">
            <w:pPr>
              <w:rPr>
                <w:rFonts w:ascii="Arial Narrow" w:hAnsi="Arial Narrow"/>
              </w:rPr>
            </w:pPr>
            <w:r>
              <w:rPr>
                <w:rFonts w:ascii="Arial Narrow" w:hAnsi="Arial Narrow"/>
              </w:rPr>
              <w:t>Prereq to test 7</w:t>
            </w:r>
          </w:p>
        </w:tc>
        <w:tc>
          <w:tcPr>
            <w:tcW w:w="3307" w:type="dxa"/>
          </w:tcPr>
          <w:p w14:paraId="737D273A" w14:textId="1571CBB5" w:rsidR="00E24924" w:rsidRDefault="00E24924" w:rsidP="00161F7A">
            <w:pPr>
              <w:pStyle w:val="ListParagraph"/>
              <w:numPr>
                <w:ilvl w:val="0"/>
                <w:numId w:val="5"/>
              </w:numPr>
              <w:rPr>
                <w:rFonts w:ascii="Arial Narrow" w:hAnsi="Arial Narrow"/>
              </w:rPr>
            </w:pPr>
            <w:r>
              <w:rPr>
                <w:rFonts w:ascii="Arial Narrow" w:hAnsi="Arial Narrow"/>
              </w:rPr>
              <w:t>Create a proposal that has a status of department review</w:t>
            </w:r>
          </w:p>
        </w:tc>
        <w:tc>
          <w:tcPr>
            <w:tcW w:w="2430" w:type="dxa"/>
          </w:tcPr>
          <w:p w14:paraId="2356D814" w14:textId="77777777" w:rsidR="00E24924" w:rsidRPr="004C1A06" w:rsidRDefault="00E24924" w:rsidP="00585DF8">
            <w:pPr>
              <w:rPr>
                <w:rFonts w:ascii="Arial Narrow" w:hAnsi="Arial Narrow"/>
                <w:b/>
              </w:rPr>
            </w:pPr>
          </w:p>
        </w:tc>
      </w:tr>
      <w:tr w:rsidR="00E24924" w:rsidRPr="008A59FD" w14:paraId="278DF978" w14:textId="77777777" w:rsidTr="00E075AB">
        <w:tc>
          <w:tcPr>
            <w:tcW w:w="720" w:type="dxa"/>
            <w:vAlign w:val="bottom"/>
          </w:tcPr>
          <w:p w14:paraId="78581B24" w14:textId="42BAD9C6" w:rsidR="00E24924" w:rsidRDefault="00E24924" w:rsidP="00D06092">
            <w:pPr>
              <w:jc w:val="center"/>
              <w:rPr>
                <w:rFonts w:ascii="Arial Narrow" w:hAnsi="Arial Narrow"/>
                <w:color w:val="000000"/>
              </w:rPr>
            </w:pPr>
            <w:r>
              <w:rPr>
                <w:rFonts w:ascii="Arial Narrow" w:hAnsi="Arial Narrow"/>
                <w:color w:val="000000"/>
              </w:rPr>
              <w:t>4</w:t>
            </w:r>
          </w:p>
        </w:tc>
        <w:tc>
          <w:tcPr>
            <w:tcW w:w="4590" w:type="dxa"/>
          </w:tcPr>
          <w:p w14:paraId="671632DB" w14:textId="1541578D" w:rsidR="00E24924" w:rsidRDefault="00E24924" w:rsidP="00203F02">
            <w:pPr>
              <w:rPr>
                <w:rFonts w:ascii="Arial Narrow" w:hAnsi="Arial Narrow"/>
                <w:b/>
              </w:rPr>
            </w:pPr>
            <w:r>
              <w:rPr>
                <w:rFonts w:ascii="Arial Narrow" w:hAnsi="Arial Narrow"/>
                <w:b/>
              </w:rPr>
              <w:t>Log in as the department review sign on provided</w:t>
            </w:r>
          </w:p>
        </w:tc>
        <w:tc>
          <w:tcPr>
            <w:tcW w:w="1440" w:type="dxa"/>
          </w:tcPr>
          <w:p w14:paraId="59A9E249" w14:textId="77777777" w:rsidR="00E24924" w:rsidRDefault="00E24924" w:rsidP="00562A18">
            <w:pPr>
              <w:rPr>
                <w:rFonts w:ascii="Arial Narrow" w:hAnsi="Arial Narrow"/>
              </w:rPr>
            </w:pPr>
          </w:p>
        </w:tc>
        <w:tc>
          <w:tcPr>
            <w:tcW w:w="3307" w:type="dxa"/>
          </w:tcPr>
          <w:p w14:paraId="655AE57B" w14:textId="77777777" w:rsidR="00E24924" w:rsidRDefault="00E24924" w:rsidP="00161F7A">
            <w:pPr>
              <w:pStyle w:val="ListParagraph"/>
              <w:numPr>
                <w:ilvl w:val="0"/>
                <w:numId w:val="5"/>
              </w:numPr>
              <w:rPr>
                <w:rFonts w:ascii="Arial Narrow" w:hAnsi="Arial Narrow"/>
              </w:rPr>
            </w:pPr>
          </w:p>
        </w:tc>
        <w:tc>
          <w:tcPr>
            <w:tcW w:w="2430" w:type="dxa"/>
          </w:tcPr>
          <w:p w14:paraId="6B228D27" w14:textId="77777777" w:rsidR="00E24924" w:rsidRDefault="00E24924" w:rsidP="00585DF8">
            <w:pPr>
              <w:rPr>
                <w:rFonts w:ascii="Arial Narrow" w:hAnsi="Arial Narrow"/>
                <w:b/>
              </w:rPr>
            </w:pPr>
          </w:p>
        </w:tc>
      </w:tr>
      <w:tr w:rsidR="00E075AB" w:rsidRPr="008A59FD" w14:paraId="34EF3898" w14:textId="77777777" w:rsidTr="00E075AB">
        <w:tc>
          <w:tcPr>
            <w:tcW w:w="720" w:type="dxa"/>
            <w:vAlign w:val="bottom"/>
          </w:tcPr>
          <w:p w14:paraId="34EF3892" w14:textId="5C507FA9" w:rsidR="00E075AB" w:rsidRPr="008A59FD" w:rsidRDefault="00E24924" w:rsidP="00D06092">
            <w:pPr>
              <w:jc w:val="center"/>
              <w:rPr>
                <w:rFonts w:ascii="Arial Narrow" w:hAnsi="Arial Narrow"/>
                <w:color w:val="000000"/>
              </w:rPr>
            </w:pPr>
            <w:r>
              <w:rPr>
                <w:rFonts w:ascii="Arial Narrow" w:hAnsi="Arial Narrow"/>
                <w:color w:val="000000"/>
              </w:rPr>
              <w:t>5</w:t>
            </w:r>
          </w:p>
        </w:tc>
        <w:tc>
          <w:tcPr>
            <w:tcW w:w="4590" w:type="dxa"/>
          </w:tcPr>
          <w:p w14:paraId="7E2B1649" w14:textId="125AE14E" w:rsidR="0050208C" w:rsidRDefault="0050208C" w:rsidP="00203F02">
            <w:pPr>
              <w:rPr>
                <w:rFonts w:ascii="Arial Narrow" w:hAnsi="Arial Narrow"/>
                <w:b/>
              </w:rPr>
            </w:pPr>
            <w:r w:rsidRPr="00C710AE">
              <w:rPr>
                <w:rFonts w:ascii="Arial Narrow" w:hAnsi="Arial Narrow"/>
                <w:b/>
              </w:rPr>
              <w:t xml:space="preserve">Find a proposal that </w:t>
            </w:r>
            <w:r w:rsidR="000940E3">
              <w:rPr>
                <w:rFonts w:ascii="Arial Narrow" w:hAnsi="Arial Narrow"/>
                <w:b/>
              </w:rPr>
              <w:t>you just created from above.</w:t>
            </w:r>
          </w:p>
          <w:p w14:paraId="7650C43F" w14:textId="77777777" w:rsidR="000940E3" w:rsidRPr="00C710AE" w:rsidRDefault="000940E3" w:rsidP="00203F02">
            <w:pPr>
              <w:rPr>
                <w:rFonts w:ascii="Arial Narrow" w:hAnsi="Arial Narrow"/>
                <w:b/>
              </w:rPr>
            </w:pPr>
          </w:p>
          <w:p w14:paraId="34EF3893" w14:textId="7E0E861C" w:rsidR="00E075AB" w:rsidRPr="008A59FD" w:rsidRDefault="00E075AB" w:rsidP="00203F02">
            <w:pPr>
              <w:rPr>
                <w:rFonts w:ascii="Arial Narrow" w:hAnsi="Arial Narrow"/>
                <w:b/>
              </w:rPr>
            </w:pPr>
            <w:r w:rsidRPr="008A59FD">
              <w:rPr>
                <w:rFonts w:ascii="Arial Narrow" w:hAnsi="Arial Narrow"/>
              </w:rPr>
              <w:t xml:space="preserve">Click on </w:t>
            </w:r>
            <w:r>
              <w:rPr>
                <w:rFonts w:ascii="Arial Narrow" w:hAnsi="Arial Narrow"/>
              </w:rPr>
              <w:t xml:space="preserve">Grants (tab on the Top), In the users Grants In Box user will see the Proposal with the state of </w:t>
            </w:r>
            <w:r w:rsidRPr="00805D0B">
              <w:rPr>
                <w:rFonts w:ascii="Arial Narrow" w:hAnsi="Arial Narrow"/>
                <w:b/>
              </w:rPr>
              <w:lastRenderedPageBreak/>
              <w:t>DEPARTMENT REVIEW</w:t>
            </w:r>
            <w:r>
              <w:rPr>
                <w:rFonts w:ascii="Arial Narrow" w:hAnsi="Arial Narrow"/>
              </w:rPr>
              <w:t>. Click on the proposal name to Open the proposal up.</w:t>
            </w:r>
            <w:r w:rsidRPr="008A59FD">
              <w:rPr>
                <w:rFonts w:ascii="Arial Narrow" w:hAnsi="Arial Narrow"/>
                <w:b/>
              </w:rPr>
              <w:t xml:space="preserve"> </w:t>
            </w:r>
          </w:p>
        </w:tc>
        <w:tc>
          <w:tcPr>
            <w:tcW w:w="1440" w:type="dxa"/>
          </w:tcPr>
          <w:p w14:paraId="34EF3894" w14:textId="77777777" w:rsidR="00E075AB" w:rsidRPr="008A59FD" w:rsidRDefault="00E075AB" w:rsidP="00562A18">
            <w:pPr>
              <w:rPr>
                <w:rFonts w:ascii="Arial Narrow" w:hAnsi="Arial Narrow"/>
              </w:rPr>
            </w:pPr>
          </w:p>
        </w:tc>
        <w:tc>
          <w:tcPr>
            <w:tcW w:w="3307" w:type="dxa"/>
          </w:tcPr>
          <w:p w14:paraId="34EF3895" w14:textId="5B16014F" w:rsidR="00E075AB" w:rsidRPr="008A59FD" w:rsidRDefault="00E075AB" w:rsidP="00161F7A">
            <w:pPr>
              <w:pStyle w:val="ListParagraph"/>
              <w:numPr>
                <w:ilvl w:val="0"/>
                <w:numId w:val="5"/>
              </w:numPr>
              <w:rPr>
                <w:rFonts w:ascii="Arial Narrow" w:hAnsi="Arial Narrow"/>
              </w:rPr>
            </w:pPr>
            <w:r>
              <w:rPr>
                <w:rFonts w:ascii="Arial Narrow" w:hAnsi="Arial Narrow"/>
              </w:rPr>
              <w:t>The proposal page will display</w:t>
            </w:r>
          </w:p>
        </w:tc>
        <w:tc>
          <w:tcPr>
            <w:tcW w:w="2430" w:type="dxa"/>
          </w:tcPr>
          <w:p w14:paraId="7E4362C0" w14:textId="77777777" w:rsidR="00585DF8" w:rsidRPr="004C1A06" w:rsidRDefault="00585DF8" w:rsidP="00585DF8">
            <w:pPr>
              <w:rPr>
                <w:rFonts w:ascii="Arial Narrow" w:hAnsi="Arial Narrow"/>
                <w:b/>
              </w:rPr>
            </w:pPr>
            <w:r w:rsidRPr="004C1A06">
              <w:rPr>
                <w:rFonts w:ascii="Arial Narrow" w:hAnsi="Arial Narrow"/>
                <w:b/>
              </w:rPr>
              <w:t>NOTE: Save and Continue along the way as you proceed thru the below steps</w:t>
            </w:r>
          </w:p>
          <w:p w14:paraId="34EF3897" w14:textId="77777777" w:rsidR="00E075AB" w:rsidRPr="008A59FD" w:rsidRDefault="00E075AB" w:rsidP="00562A18">
            <w:pPr>
              <w:rPr>
                <w:rFonts w:ascii="Arial Narrow" w:hAnsi="Arial Narrow"/>
              </w:rPr>
            </w:pPr>
          </w:p>
        </w:tc>
      </w:tr>
      <w:tr w:rsidR="00E075AB" w:rsidRPr="008A59FD" w14:paraId="34EF38A3" w14:textId="77777777" w:rsidTr="00E075AB">
        <w:tc>
          <w:tcPr>
            <w:tcW w:w="720" w:type="dxa"/>
            <w:vAlign w:val="bottom"/>
          </w:tcPr>
          <w:p w14:paraId="34EF3899" w14:textId="1385A70A" w:rsidR="00E075AB" w:rsidRPr="008A59FD" w:rsidRDefault="00E24924" w:rsidP="00D06092">
            <w:pPr>
              <w:jc w:val="center"/>
              <w:rPr>
                <w:rFonts w:ascii="Arial Narrow" w:hAnsi="Arial Narrow"/>
                <w:color w:val="000000"/>
              </w:rPr>
            </w:pPr>
            <w:r>
              <w:rPr>
                <w:rFonts w:ascii="Arial Narrow" w:hAnsi="Arial Narrow"/>
                <w:color w:val="000000"/>
              </w:rPr>
              <w:t>6</w:t>
            </w:r>
          </w:p>
        </w:tc>
        <w:tc>
          <w:tcPr>
            <w:tcW w:w="4590" w:type="dxa"/>
          </w:tcPr>
          <w:p w14:paraId="34EF389D" w14:textId="741C3DE9" w:rsidR="00E075AB" w:rsidRPr="008A59FD" w:rsidRDefault="00E075AB" w:rsidP="00486F83">
            <w:pPr>
              <w:rPr>
                <w:rFonts w:ascii="Arial Narrow" w:hAnsi="Arial Narrow"/>
              </w:rPr>
            </w:pPr>
            <w:r>
              <w:rPr>
                <w:rFonts w:ascii="Arial Narrow" w:hAnsi="Arial Narrow"/>
              </w:rPr>
              <w:t>On the left hand side click on View Funding Proposal to review the proposal. Scroll thru the pages and select Exit on the top of the menu bar when review is complete</w:t>
            </w:r>
          </w:p>
        </w:tc>
        <w:tc>
          <w:tcPr>
            <w:tcW w:w="1440" w:type="dxa"/>
          </w:tcPr>
          <w:p w14:paraId="34EF389E" w14:textId="77777777" w:rsidR="00E075AB" w:rsidRPr="008A59FD" w:rsidRDefault="00E075AB" w:rsidP="00562A18">
            <w:pPr>
              <w:rPr>
                <w:rFonts w:ascii="Arial Narrow" w:hAnsi="Arial Narrow"/>
              </w:rPr>
            </w:pPr>
          </w:p>
        </w:tc>
        <w:tc>
          <w:tcPr>
            <w:tcW w:w="3307" w:type="dxa"/>
          </w:tcPr>
          <w:p w14:paraId="34EF38A0" w14:textId="7B65CDBD" w:rsidR="00E075AB" w:rsidRPr="008A59FD" w:rsidRDefault="00E075AB" w:rsidP="00F64423">
            <w:pPr>
              <w:pStyle w:val="ListParagraph"/>
              <w:numPr>
                <w:ilvl w:val="0"/>
                <w:numId w:val="5"/>
              </w:numPr>
              <w:rPr>
                <w:rFonts w:ascii="Arial Narrow" w:hAnsi="Arial Narrow"/>
              </w:rPr>
            </w:pPr>
            <w:r>
              <w:rPr>
                <w:rFonts w:ascii="Arial Narrow" w:hAnsi="Arial Narrow"/>
              </w:rPr>
              <w:t>The proposal page will display</w:t>
            </w:r>
          </w:p>
        </w:tc>
        <w:tc>
          <w:tcPr>
            <w:tcW w:w="2430" w:type="dxa"/>
          </w:tcPr>
          <w:p w14:paraId="34EF38A2" w14:textId="77777777" w:rsidR="00E075AB" w:rsidRPr="008A59FD" w:rsidRDefault="00E075AB" w:rsidP="00562A18">
            <w:pPr>
              <w:rPr>
                <w:rFonts w:ascii="Arial Narrow" w:hAnsi="Arial Narrow"/>
              </w:rPr>
            </w:pPr>
          </w:p>
        </w:tc>
      </w:tr>
      <w:tr w:rsidR="00E075AB" w:rsidRPr="008A59FD" w14:paraId="34EF38AA" w14:textId="77777777" w:rsidTr="00E075AB">
        <w:trPr>
          <w:trHeight w:val="620"/>
        </w:trPr>
        <w:tc>
          <w:tcPr>
            <w:tcW w:w="720" w:type="dxa"/>
            <w:vAlign w:val="bottom"/>
          </w:tcPr>
          <w:p w14:paraId="34EF38A4" w14:textId="75D54169" w:rsidR="00E075AB" w:rsidRPr="008A59FD" w:rsidRDefault="00E24924" w:rsidP="00D06092">
            <w:pPr>
              <w:jc w:val="center"/>
              <w:rPr>
                <w:rFonts w:ascii="Arial Narrow" w:hAnsi="Arial Narrow"/>
                <w:color w:val="000000"/>
              </w:rPr>
            </w:pPr>
            <w:r>
              <w:rPr>
                <w:rFonts w:ascii="Arial Narrow" w:hAnsi="Arial Narrow"/>
                <w:color w:val="000000"/>
              </w:rPr>
              <w:t>7</w:t>
            </w:r>
          </w:p>
        </w:tc>
        <w:tc>
          <w:tcPr>
            <w:tcW w:w="4590" w:type="dxa"/>
          </w:tcPr>
          <w:p w14:paraId="1B783A07" w14:textId="77777777" w:rsidR="00E075AB" w:rsidRPr="00805D0B" w:rsidRDefault="00E075AB" w:rsidP="00132AF6">
            <w:pPr>
              <w:rPr>
                <w:rFonts w:ascii="Arial Narrow" w:hAnsi="Arial Narrow" w:cs="Segoe UI"/>
                <w:b/>
                <w:color w:val="000000"/>
              </w:rPr>
            </w:pPr>
            <w:r w:rsidRPr="00805D0B">
              <w:rPr>
                <w:rFonts w:ascii="Arial Narrow" w:hAnsi="Arial Narrow" w:cs="Segoe UI"/>
                <w:b/>
                <w:color w:val="000000"/>
              </w:rPr>
              <w:t>Complete Review and Approve</w:t>
            </w:r>
          </w:p>
          <w:p w14:paraId="7A305E00" w14:textId="77777777" w:rsidR="00585DF8" w:rsidRDefault="00E075AB" w:rsidP="00132AF6">
            <w:pPr>
              <w:rPr>
                <w:rFonts w:ascii="Arial Narrow" w:hAnsi="Arial Narrow" w:cs="Segoe UI"/>
                <w:color w:val="000000"/>
              </w:rPr>
            </w:pPr>
            <w:r>
              <w:rPr>
                <w:rFonts w:ascii="Arial Narrow" w:hAnsi="Arial Narrow" w:cs="Segoe UI"/>
                <w:color w:val="000000"/>
              </w:rPr>
              <w:t xml:space="preserve">Click on Review Proposal on left of screen. </w:t>
            </w:r>
          </w:p>
          <w:p w14:paraId="248F263E" w14:textId="22BADFDB" w:rsidR="00585DF8" w:rsidRDefault="00585DF8" w:rsidP="00132AF6">
            <w:pPr>
              <w:rPr>
                <w:rFonts w:ascii="Arial Narrow" w:hAnsi="Arial Narrow" w:cs="Segoe UI"/>
                <w:color w:val="000000"/>
              </w:rPr>
            </w:pPr>
            <w:r>
              <w:rPr>
                <w:rFonts w:ascii="Arial Narrow" w:hAnsi="Arial Narrow" w:cs="Segoe UI"/>
                <w:color w:val="000000"/>
              </w:rPr>
              <w:t>Review Proposal Page Displays</w:t>
            </w:r>
          </w:p>
          <w:p w14:paraId="45FD48A3" w14:textId="77777777" w:rsidR="00585DF8" w:rsidRDefault="00585DF8" w:rsidP="00132AF6">
            <w:pPr>
              <w:rPr>
                <w:rFonts w:ascii="Arial Narrow" w:hAnsi="Arial Narrow" w:cs="Segoe UI"/>
                <w:color w:val="000000"/>
              </w:rPr>
            </w:pPr>
          </w:p>
          <w:p w14:paraId="3628C711" w14:textId="77777777" w:rsidR="000B0A62" w:rsidRDefault="000B0A62" w:rsidP="00132AF6">
            <w:pPr>
              <w:rPr>
                <w:rFonts w:ascii="Arial Narrow" w:hAnsi="Arial Narrow" w:cs="Segoe UI"/>
                <w:color w:val="000000"/>
              </w:rPr>
            </w:pPr>
          </w:p>
          <w:p w14:paraId="762AAB66" w14:textId="2823D50A" w:rsidR="00585DF8" w:rsidRDefault="00585DF8" w:rsidP="00132AF6">
            <w:pPr>
              <w:rPr>
                <w:rFonts w:ascii="Arial Narrow" w:hAnsi="Arial Narrow" w:cs="Segoe UI"/>
                <w:color w:val="000000"/>
              </w:rPr>
            </w:pPr>
            <w:r>
              <w:rPr>
                <w:rFonts w:ascii="Arial Narrow" w:hAnsi="Arial Narrow" w:cs="Segoe UI"/>
                <w:color w:val="000000"/>
              </w:rPr>
              <w:t>A</w:t>
            </w:r>
            <w:r w:rsidR="00E075AB">
              <w:rPr>
                <w:rFonts w:ascii="Arial Narrow" w:hAnsi="Arial Narrow" w:cs="Segoe UI"/>
                <w:color w:val="000000"/>
              </w:rPr>
              <w:t>dd a comment.</w:t>
            </w:r>
          </w:p>
          <w:p w14:paraId="7FC02E9C" w14:textId="77777777" w:rsidR="000B0A62" w:rsidRDefault="000B0A62" w:rsidP="00132AF6">
            <w:pPr>
              <w:rPr>
                <w:rFonts w:ascii="Arial Narrow" w:hAnsi="Arial Narrow" w:cs="Segoe UI"/>
                <w:color w:val="000000"/>
              </w:rPr>
            </w:pPr>
          </w:p>
          <w:p w14:paraId="0AC918FA" w14:textId="77777777" w:rsidR="000B0A62" w:rsidRDefault="000B0A62" w:rsidP="00132AF6">
            <w:pPr>
              <w:rPr>
                <w:rFonts w:ascii="Arial Narrow" w:hAnsi="Arial Narrow" w:cs="Segoe UI"/>
                <w:color w:val="000000"/>
              </w:rPr>
            </w:pPr>
          </w:p>
          <w:p w14:paraId="0E9E885F" w14:textId="3ABE6AAA" w:rsidR="00E075AB" w:rsidRDefault="00585DF8" w:rsidP="00132AF6">
            <w:pPr>
              <w:rPr>
                <w:rFonts w:ascii="Arial Narrow" w:hAnsi="Arial Narrow" w:cs="Segoe UI"/>
                <w:color w:val="000000"/>
              </w:rPr>
            </w:pPr>
            <w:r>
              <w:rPr>
                <w:rFonts w:ascii="Arial Narrow" w:hAnsi="Arial Narrow" w:cs="Segoe UI"/>
                <w:color w:val="000000"/>
              </w:rPr>
              <w:t xml:space="preserve">Upload </w:t>
            </w:r>
            <w:r w:rsidR="00E075AB">
              <w:rPr>
                <w:rFonts w:ascii="Arial Narrow" w:hAnsi="Arial Narrow" w:cs="Segoe UI"/>
                <w:color w:val="000000"/>
              </w:rPr>
              <w:t>attachments</w:t>
            </w:r>
            <w:r>
              <w:rPr>
                <w:rFonts w:ascii="Arial Narrow" w:hAnsi="Arial Narrow" w:cs="Segoe UI"/>
                <w:color w:val="000000"/>
              </w:rPr>
              <w:t>. (Optional) Click Add</w:t>
            </w:r>
          </w:p>
          <w:p w14:paraId="34EF38A5" w14:textId="72E26758" w:rsidR="00E075AB" w:rsidRPr="00805D0B" w:rsidRDefault="00E075AB" w:rsidP="00132AF6">
            <w:pPr>
              <w:rPr>
                <w:rFonts w:ascii="Arial Narrow" w:hAnsi="Arial Narrow" w:cs="Segoe UI"/>
                <w:b/>
                <w:color w:val="000000"/>
              </w:rPr>
            </w:pPr>
            <w:r w:rsidRPr="00805D0B">
              <w:rPr>
                <w:rFonts w:ascii="Arial Narrow" w:hAnsi="Arial Narrow" w:cs="Segoe UI"/>
                <w:b/>
                <w:color w:val="000000"/>
              </w:rPr>
              <w:t>OK</w:t>
            </w:r>
          </w:p>
        </w:tc>
        <w:tc>
          <w:tcPr>
            <w:tcW w:w="1440" w:type="dxa"/>
          </w:tcPr>
          <w:p w14:paraId="4E4F5B48" w14:textId="77777777" w:rsidR="00585DF8" w:rsidRDefault="00585DF8" w:rsidP="00562A18">
            <w:pPr>
              <w:rPr>
                <w:rFonts w:ascii="Arial Narrow" w:hAnsi="Arial Narrow" w:cs="Segoe UI"/>
                <w:color w:val="000000"/>
              </w:rPr>
            </w:pPr>
          </w:p>
          <w:p w14:paraId="556DB29F" w14:textId="77777777" w:rsidR="00585DF8" w:rsidRDefault="00585DF8" w:rsidP="00562A18">
            <w:pPr>
              <w:rPr>
                <w:rFonts w:ascii="Arial Narrow" w:hAnsi="Arial Narrow" w:cs="Segoe UI"/>
                <w:color w:val="000000"/>
              </w:rPr>
            </w:pPr>
          </w:p>
          <w:p w14:paraId="01B0A08D" w14:textId="77777777" w:rsidR="00E075AB" w:rsidRDefault="00585DF8" w:rsidP="00562A18">
            <w:pPr>
              <w:rPr>
                <w:rFonts w:ascii="Arial Narrow" w:hAnsi="Arial Narrow" w:cs="Segoe UI"/>
                <w:b/>
                <w:color w:val="000000"/>
              </w:rPr>
            </w:pPr>
            <w:r>
              <w:rPr>
                <w:rFonts w:ascii="Arial Narrow" w:hAnsi="Arial Narrow" w:cs="Segoe UI"/>
                <w:color w:val="000000"/>
              </w:rPr>
              <w:t xml:space="preserve">Select </w:t>
            </w:r>
            <w:r w:rsidRPr="00203F02">
              <w:rPr>
                <w:rFonts w:ascii="Arial Narrow" w:hAnsi="Arial Narrow" w:cs="Segoe UI"/>
                <w:b/>
                <w:color w:val="000000"/>
              </w:rPr>
              <w:t>Disapproved</w:t>
            </w:r>
          </w:p>
          <w:p w14:paraId="7A80B18F" w14:textId="77777777" w:rsidR="000B0A62" w:rsidRDefault="000B0A62" w:rsidP="00562A18">
            <w:pPr>
              <w:rPr>
                <w:rFonts w:ascii="Arial Narrow" w:hAnsi="Arial Narrow" w:cs="Segoe UI"/>
                <w:b/>
                <w:color w:val="000000"/>
              </w:rPr>
            </w:pPr>
          </w:p>
          <w:p w14:paraId="700BF25F" w14:textId="3546FF62" w:rsidR="00585DF8" w:rsidRDefault="000B0A62" w:rsidP="00562A18">
            <w:pPr>
              <w:rPr>
                <w:rFonts w:ascii="Arial Narrow" w:hAnsi="Arial Narrow" w:cs="Segoe UI"/>
                <w:color w:val="000000"/>
              </w:rPr>
            </w:pPr>
            <w:r>
              <w:rPr>
                <w:rFonts w:ascii="Arial Narrow" w:hAnsi="Arial Narrow" w:cs="Segoe UI"/>
                <w:color w:val="000000"/>
              </w:rPr>
              <w:t>Add a Comment</w:t>
            </w:r>
            <w:r w:rsidR="00585DF8">
              <w:rPr>
                <w:rFonts w:ascii="Arial Narrow" w:hAnsi="Arial Narrow" w:cs="Segoe UI"/>
                <w:color w:val="000000"/>
              </w:rPr>
              <w:t>.</w:t>
            </w:r>
          </w:p>
          <w:p w14:paraId="5FCFDD80" w14:textId="77777777" w:rsidR="000B0A62" w:rsidRDefault="000B0A62" w:rsidP="00562A18">
            <w:pPr>
              <w:rPr>
                <w:rFonts w:ascii="Arial Narrow" w:hAnsi="Arial Narrow" w:cs="Segoe UI"/>
                <w:color w:val="000000"/>
              </w:rPr>
            </w:pPr>
          </w:p>
          <w:p w14:paraId="4471578F" w14:textId="4B38DD8B" w:rsidR="000B0A62" w:rsidRDefault="000B0A62" w:rsidP="00562A18">
            <w:pPr>
              <w:rPr>
                <w:rFonts w:ascii="Arial Narrow" w:hAnsi="Arial Narrow" w:cs="Segoe UI"/>
                <w:color w:val="000000"/>
              </w:rPr>
            </w:pPr>
            <w:r>
              <w:rPr>
                <w:rFonts w:ascii="Arial Narrow" w:hAnsi="Arial Narrow" w:cs="Segoe UI"/>
                <w:color w:val="000000"/>
              </w:rPr>
              <w:t>Leave Blank</w:t>
            </w:r>
          </w:p>
          <w:p w14:paraId="34EF38A6" w14:textId="5F97FA1B" w:rsidR="00585DF8" w:rsidRPr="00585DF8" w:rsidRDefault="00585DF8" w:rsidP="00562A18">
            <w:pPr>
              <w:rPr>
                <w:rFonts w:ascii="Arial Narrow" w:hAnsi="Arial Narrow"/>
              </w:rPr>
            </w:pPr>
          </w:p>
        </w:tc>
        <w:tc>
          <w:tcPr>
            <w:tcW w:w="3307" w:type="dxa"/>
          </w:tcPr>
          <w:p w14:paraId="0AB68E82" w14:textId="77777777" w:rsidR="00E075AB" w:rsidRDefault="00E075AB" w:rsidP="0060149E">
            <w:pPr>
              <w:pStyle w:val="ListParagraph"/>
              <w:numPr>
                <w:ilvl w:val="0"/>
                <w:numId w:val="5"/>
              </w:numPr>
              <w:rPr>
                <w:rFonts w:ascii="Arial Narrow" w:hAnsi="Arial Narrow"/>
              </w:rPr>
            </w:pPr>
            <w:r>
              <w:rPr>
                <w:rFonts w:ascii="Arial Narrow" w:hAnsi="Arial Narrow"/>
              </w:rPr>
              <w:t>The proposal page will display</w:t>
            </w:r>
          </w:p>
          <w:p w14:paraId="34EF38A7" w14:textId="7709736F" w:rsidR="00E075AB" w:rsidRPr="008A59FD" w:rsidRDefault="00E075AB" w:rsidP="00203F02">
            <w:pPr>
              <w:pStyle w:val="ListParagraph"/>
              <w:numPr>
                <w:ilvl w:val="0"/>
                <w:numId w:val="5"/>
              </w:numPr>
              <w:rPr>
                <w:rFonts w:ascii="Arial Narrow" w:hAnsi="Arial Narrow"/>
              </w:rPr>
            </w:pPr>
            <w:r>
              <w:rPr>
                <w:rFonts w:ascii="Arial Narrow" w:hAnsi="Arial Narrow"/>
              </w:rPr>
              <w:t>Proposal is now in Department Review: Response Pending from PI(indicated on process flow as well as the top left of screen)</w:t>
            </w:r>
          </w:p>
        </w:tc>
        <w:tc>
          <w:tcPr>
            <w:tcW w:w="2430" w:type="dxa"/>
          </w:tcPr>
          <w:p w14:paraId="34EF38A9" w14:textId="77777777" w:rsidR="00E075AB" w:rsidRPr="008A59FD" w:rsidRDefault="00E075AB" w:rsidP="00562A18">
            <w:pPr>
              <w:rPr>
                <w:rFonts w:ascii="Arial Narrow" w:hAnsi="Arial Narrow"/>
              </w:rPr>
            </w:pPr>
          </w:p>
        </w:tc>
      </w:tr>
      <w:tr w:rsidR="00E075AB" w:rsidRPr="008A59FD" w14:paraId="34EF38DB" w14:textId="77777777" w:rsidTr="00E075AB">
        <w:trPr>
          <w:trHeight w:val="620"/>
        </w:trPr>
        <w:tc>
          <w:tcPr>
            <w:tcW w:w="720" w:type="dxa"/>
          </w:tcPr>
          <w:p w14:paraId="34EF38D5" w14:textId="1BD8F935" w:rsidR="00E075AB" w:rsidRPr="000B0A62" w:rsidRDefault="00E24924" w:rsidP="00D06092">
            <w:pPr>
              <w:jc w:val="center"/>
              <w:rPr>
                <w:rFonts w:ascii="Arial Narrow" w:hAnsi="Arial Narrow"/>
                <w:color w:val="000000"/>
              </w:rPr>
            </w:pPr>
            <w:r>
              <w:rPr>
                <w:rFonts w:ascii="Arial Narrow" w:hAnsi="Arial Narrow"/>
                <w:color w:val="000000"/>
              </w:rPr>
              <w:t>8</w:t>
            </w:r>
          </w:p>
        </w:tc>
        <w:tc>
          <w:tcPr>
            <w:tcW w:w="4590" w:type="dxa"/>
          </w:tcPr>
          <w:p w14:paraId="34EF38D6" w14:textId="18653663" w:rsidR="00E075AB" w:rsidRPr="000B0A62" w:rsidRDefault="000B0A62" w:rsidP="00A53A8E">
            <w:pPr>
              <w:rPr>
                <w:rFonts w:ascii="Arial Narrow" w:hAnsi="Arial Narrow" w:cs="Segoe UI"/>
                <w:color w:val="000000"/>
              </w:rPr>
            </w:pPr>
            <w:r w:rsidRPr="000B0A62">
              <w:rPr>
                <w:rFonts w:ascii="Arial Narrow" w:hAnsi="Arial Narrow" w:cs="Segoe UI"/>
                <w:color w:val="000000"/>
              </w:rPr>
              <w:t>Return to the main proposal screen and go to the credit distribution routing tab</w:t>
            </w:r>
            <w:r>
              <w:rPr>
                <w:rFonts w:ascii="Arial Narrow" w:hAnsi="Arial Narrow" w:cs="Segoe UI"/>
                <w:color w:val="000000"/>
              </w:rPr>
              <w:t xml:space="preserve"> on the far right</w:t>
            </w:r>
            <w:r w:rsidRPr="000B0A62">
              <w:rPr>
                <w:rFonts w:ascii="Arial Narrow" w:hAnsi="Arial Narrow" w:cs="Segoe UI"/>
                <w:color w:val="000000"/>
              </w:rPr>
              <w:t xml:space="preserve"> and verify you see your comments and results</w:t>
            </w:r>
          </w:p>
        </w:tc>
        <w:tc>
          <w:tcPr>
            <w:tcW w:w="1440" w:type="dxa"/>
          </w:tcPr>
          <w:p w14:paraId="34EF38D7" w14:textId="77777777" w:rsidR="00E075AB" w:rsidRPr="008A59FD" w:rsidRDefault="00E075AB" w:rsidP="00562A18">
            <w:pPr>
              <w:rPr>
                <w:rFonts w:ascii="Arial Narrow" w:hAnsi="Arial Narrow"/>
              </w:rPr>
            </w:pPr>
          </w:p>
        </w:tc>
        <w:tc>
          <w:tcPr>
            <w:tcW w:w="3307" w:type="dxa"/>
          </w:tcPr>
          <w:p w14:paraId="34EF38D8" w14:textId="295D8A43" w:rsidR="00E075AB" w:rsidRPr="008A59FD" w:rsidRDefault="00E075AB" w:rsidP="002934F4"/>
        </w:tc>
        <w:tc>
          <w:tcPr>
            <w:tcW w:w="2430" w:type="dxa"/>
          </w:tcPr>
          <w:p w14:paraId="34EF38DA" w14:textId="77777777" w:rsidR="00E075AB" w:rsidRPr="008A59FD" w:rsidRDefault="00E075AB" w:rsidP="00562A18">
            <w:pPr>
              <w:rPr>
                <w:rFonts w:ascii="Arial Narrow" w:hAnsi="Arial Narrow"/>
              </w:rPr>
            </w:pPr>
          </w:p>
        </w:tc>
      </w:tr>
      <w:tr w:rsidR="000B0A62" w:rsidRPr="008A59FD" w14:paraId="0A8FD86E" w14:textId="77777777" w:rsidTr="00E075AB">
        <w:trPr>
          <w:trHeight w:val="620"/>
        </w:trPr>
        <w:tc>
          <w:tcPr>
            <w:tcW w:w="720" w:type="dxa"/>
          </w:tcPr>
          <w:p w14:paraId="4C4DD56F" w14:textId="77777777" w:rsidR="000B0A62" w:rsidRPr="00536E31" w:rsidRDefault="000B0A62" w:rsidP="00D06092">
            <w:pPr>
              <w:jc w:val="center"/>
              <w:rPr>
                <w:rFonts w:ascii="Arial Narrow" w:hAnsi="Arial Narrow"/>
                <w:b/>
              </w:rPr>
            </w:pPr>
          </w:p>
        </w:tc>
        <w:tc>
          <w:tcPr>
            <w:tcW w:w="4590" w:type="dxa"/>
          </w:tcPr>
          <w:p w14:paraId="6101DF7C" w14:textId="4D64357F" w:rsidR="000B0A62" w:rsidRPr="000B0A62" w:rsidRDefault="000B0A62" w:rsidP="00A53A8E">
            <w:pPr>
              <w:rPr>
                <w:rFonts w:ascii="Arial Narrow" w:hAnsi="Arial Narrow" w:cs="Segoe UI"/>
                <w:b/>
                <w:color w:val="000000"/>
              </w:rPr>
            </w:pPr>
            <w:r w:rsidRPr="000B0A62">
              <w:rPr>
                <w:rFonts w:ascii="Arial Narrow" w:hAnsi="Arial Narrow" w:cs="Segoe UI"/>
                <w:b/>
                <w:color w:val="000000"/>
              </w:rPr>
              <w:t>End of Test</w:t>
            </w:r>
          </w:p>
        </w:tc>
        <w:tc>
          <w:tcPr>
            <w:tcW w:w="1440" w:type="dxa"/>
          </w:tcPr>
          <w:p w14:paraId="1FE781EC" w14:textId="77777777" w:rsidR="000B0A62" w:rsidRPr="008A59FD" w:rsidRDefault="000B0A62" w:rsidP="00562A18">
            <w:pPr>
              <w:rPr>
                <w:rFonts w:ascii="Arial Narrow" w:hAnsi="Arial Narrow"/>
              </w:rPr>
            </w:pPr>
          </w:p>
        </w:tc>
        <w:tc>
          <w:tcPr>
            <w:tcW w:w="3307" w:type="dxa"/>
          </w:tcPr>
          <w:p w14:paraId="0F700777" w14:textId="77777777" w:rsidR="000B0A62" w:rsidRPr="008A59FD" w:rsidRDefault="000B0A62" w:rsidP="002934F4"/>
        </w:tc>
        <w:tc>
          <w:tcPr>
            <w:tcW w:w="2430" w:type="dxa"/>
          </w:tcPr>
          <w:p w14:paraId="57DB13B5" w14:textId="77777777" w:rsidR="000B0A62" w:rsidRPr="008A59FD" w:rsidRDefault="000B0A62" w:rsidP="00562A18">
            <w:pPr>
              <w:rPr>
                <w:rFonts w:ascii="Arial Narrow" w:hAnsi="Arial Narrow"/>
              </w:rPr>
            </w:pPr>
          </w:p>
        </w:tc>
      </w:tr>
    </w:tbl>
    <w:p w14:paraId="34EF396A" w14:textId="77777777" w:rsidR="00805200" w:rsidRDefault="00805200" w:rsidP="00D06092">
      <w:pPr>
        <w:spacing w:line="240" w:lineRule="auto"/>
        <w:rPr>
          <w:rFonts w:ascii="Arial Narrow" w:hAnsi="Arial Narrow"/>
        </w:rPr>
      </w:pPr>
    </w:p>
    <w:p w14:paraId="3946E4CB" w14:textId="50141FA8" w:rsidR="000B0A62" w:rsidRPr="008A59FD" w:rsidRDefault="000B0A62" w:rsidP="00D06092">
      <w:pPr>
        <w:spacing w:line="240" w:lineRule="auto"/>
        <w:rPr>
          <w:rFonts w:ascii="Arial Narrow" w:hAnsi="Arial Narrow"/>
        </w:rPr>
      </w:pPr>
      <w:r>
        <w:rPr>
          <w:noProof/>
        </w:rPr>
        <w:drawing>
          <wp:inline distT="0" distB="0" distL="0" distR="0" wp14:anchorId="2F0F5808" wp14:editId="2AAD1751">
            <wp:extent cx="8229600" cy="1647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1647190"/>
                    </a:xfrm>
                    <a:prstGeom prst="rect">
                      <a:avLst/>
                    </a:prstGeom>
                  </pic:spPr>
                </pic:pic>
              </a:graphicData>
            </a:graphic>
          </wp:inline>
        </w:drawing>
      </w:r>
    </w:p>
    <w:sectPr w:rsidR="000B0A62" w:rsidRPr="008A59FD" w:rsidSect="009B37E6">
      <w:footerReference w:type="default" r:id="rId13"/>
      <w:pgSz w:w="15840" w:h="12240" w:orient="landscape"/>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F396F" w14:textId="77777777" w:rsidR="00486CD5" w:rsidRDefault="00486CD5" w:rsidP="007839A7">
      <w:pPr>
        <w:spacing w:after="0" w:line="240" w:lineRule="auto"/>
      </w:pPr>
      <w:r>
        <w:separator/>
      </w:r>
    </w:p>
  </w:endnote>
  <w:endnote w:type="continuationSeparator" w:id="0">
    <w:p w14:paraId="34EF3970" w14:textId="77777777" w:rsidR="00486CD5" w:rsidRDefault="00486CD5" w:rsidP="007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3971" w14:textId="77777777" w:rsidR="00366287" w:rsidRDefault="00366287">
    <w:pPr>
      <w:pStyle w:val="Footer"/>
      <w:jc w:val="right"/>
    </w:pPr>
  </w:p>
  <w:p w14:paraId="34EF3972" w14:textId="77777777" w:rsidR="00366287" w:rsidRDefault="00366287">
    <w:pPr>
      <w:pStyle w:val="Footer"/>
      <w:jc w:val="right"/>
    </w:pPr>
  </w:p>
  <w:p w14:paraId="34EF3973" w14:textId="77777777" w:rsidR="00366287" w:rsidRDefault="00654527">
    <w:pPr>
      <w:pStyle w:val="Footer"/>
      <w:jc w:val="right"/>
    </w:pPr>
    <w:sdt>
      <w:sdtPr>
        <w:id w:val="176431594"/>
        <w:docPartObj>
          <w:docPartGallery w:val="Page Numbers (Bottom of Page)"/>
          <w:docPartUnique/>
        </w:docPartObj>
      </w:sdtPr>
      <w:sdtEndPr/>
      <w:sdtContent>
        <w:r w:rsidR="009C161C">
          <w:fldChar w:fldCharType="begin"/>
        </w:r>
        <w:r w:rsidR="009C161C">
          <w:instrText xml:space="preserve"> PAGE   \* MERGEFORMAT </w:instrText>
        </w:r>
        <w:r w:rsidR="009C161C">
          <w:fldChar w:fldCharType="separate"/>
        </w:r>
        <w:r>
          <w:rPr>
            <w:noProof/>
          </w:rPr>
          <w:t>1</w:t>
        </w:r>
        <w:r w:rsidR="009C161C">
          <w:rPr>
            <w:noProof/>
          </w:rPr>
          <w:fldChar w:fldCharType="end"/>
        </w:r>
      </w:sdtContent>
    </w:sdt>
  </w:p>
  <w:p w14:paraId="34EF3974" w14:textId="77777777" w:rsidR="00366287" w:rsidRDefault="00366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F396D" w14:textId="77777777" w:rsidR="00486CD5" w:rsidRDefault="00486CD5" w:rsidP="007839A7">
      <w:pPr>
        <w:spacing w:after="0" w:line="240" w:lineRule="auto"/>
      </w:pPr>
      <w:r>
        <w:separator/>
      </w:r>
    </w:p>
  </w:footnote>
  <w:footnote w:type="continuationSeparator" w:id="0">
    <w:p w14:paraId="34EF396E" w14:textId="77777777" w:rsidR="00486CD5" w:rsidRDefault="00486CD5" w:rsidP="00783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49E1"/>
    <w:multiLevelType w:val="hybridMultilevel"/>
    <w:tmpl w:val="17AC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3799E"/>
    <w:multiLevelType w:val="hybridMultilevel"/>
    <w:tmpl w:val="EEE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482ABB"/>
    <w:multiLevelType w:val="hybridMultilevel"/>
    <w:tmpl w:val="32B23DE8"/>
    <w:lvl w:ilvl="0" w:tplc="25A478BC">
      <w:start w:val="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408F9"/>
    <w:multiLevelType w:val="hybridMultilevel"/>
    <w:tmpl w:val="DEDEA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BD4FEA"/>
    <w:multiLevelType w:val="hybridMultilevel"/>
    <w:tmpl w:val="08F88E54"/>
    <w:lvl w:ilvl="0" w:tplc="BED6B854">
      <w:start w:val="3"/>
      <w:numFmt w:val="bullet"/>
      <w:lvlText w:val="-"/>
      <w:lvlJc w:val="left"/>
      <w:pPr>
        <w:ind w:left="720" w:hanging="360"/>
      </w:pPr>
      <w:rPr>
        <w:rFonts w:ascii="Arial Narrow" w:eastAsiaTheme="minorHAnsi" w:hAnsi="Arial Narrow"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B5B24"/>
    <w:multiLevelType w:val="hybridMultilevel"/>
    <w:tmpl w:val="72F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140BA1"/>
    <w:multiLevelType w:val="hybridMultilevel"/>
    <w:tmpl w:val="B722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00"/>
    <w:rsid w:val="00012FC7"/>
    <w:rsid w:val="000130BA"/>
    <w:rsid w:val="0001358D"/>
    <w:rsid w:val="00016FEB"/>
    <w:rsid w:val="00040F76"/>
    <w:rsid w:val="00042A80"/>
    <w:rsid w:val="0004312C"/>
    <w:rsid w:val="00047F56"/>
    <w:rsid w:val="00053B35"/>
    <w:rsid w:val="000572AB"/>
    <w:rsid w:val="00070150"/>
    <w:rsid w:val="000748C9"/>
    <w:rsid w:val="00091A78"/>
    <w:rsid w:val="000940E3"/>
    <w:rsid w:val="00095764"/>
    <w:rsid w:val="0009645B"/>
    <w:rsid w:val="000B0A62"/>
    <w:rsid w:val="000B2B27"/>
    <w:rsid w:val="000C09CE"/>
    <w:rsid w:val="000C3D9C"/>
    <w:rsid w:val="000D70FC"/>
    <w:rsid w:val="000E4FB2"/>
    <w:rsid w:val="000F2B9A"/>
    <w:rsid w:val="000F4FE6"/>
    <w:rsid w:val="00132AF6"/>
    <w:rsid w:val="00133AFE"/>
    <w:rsid w:val="001409C9"/>
    <w:rsid w:val="001448DB"/>
    <w:rsid w:val="00157149"/>
    <w:rsid w:val="00161F7A"/>
    <w:rsid w:val="001672EA"/>
    <w:rsid w:val="00193C6C"/>
    <w:rsid w:val="0019642F"/>
    <w:rsid w:val="001A20FC"/>
    <w:rsid w:val="001A4850"/>
    <w:rsid w:val="001A6BBE"/>
    <w:rsid w:val="001A7B2F"/>
    <w:rsid w:val="001B1D56"/>
    <w:rsid w:val="001B2E8C"/>
    <w:rsid w:val="001B41AE"/>
    <w:rsid w:val="001B7F72"/>
    <w:rsid w:val="001C2B9A"/>
    <w:rsid w:val="001D16FD"/>
    <w:rsid w:val="001D2CEE"/>
    <w:rsid w:val="001E19C2"/>
    <w:rsid w:val="001E4EE5"/>
    <w:rsid w:val="00203F02"/>
    <w:rsid w:val="00210384"/>
    <w:rsid w:val="002142C7"/>
    <w:rsid w:val="00220546"/>
    <w:rsid w:val="00222239"/>
    <w:rsid w:val="00223EB9"/>
    <w:rsid w:val="0022610E"/>
    <w:rsid w:val="00230C1B"/>
    <w:rsid w:val="0023598C"/>
    <w:rsid w:val="00242ECF"/>
    <w:rsid w:val="00246687"/>
    <w:rsid w:val="00247EC2"/>
    <w:rsid w:val="00264164"/>
    <w:rsid w:val="002803C1"/>
    <w:rsid w:val="00291520"/>
    <w:rsid w:val="002934F4"/>
    <w:rsid w:val="002A3984"/>
    <w:rsid w:val="002B2776"/>
    <w:rsid w:val="002B3459"/>
    <w:rsid w:val="002B3640"/>
    <w:rsid w:val="002B4E0D"/>
    <w:rsid w:val="002D3087"/>
    <w:rsid w:val="002D5D14"/>
    <w:rsid w:val="002D6A05"/>
    <w:rsid w:val="002E01B6"/>
    <w:rsid w:val="002E0478"/>
    <w:rsid w:val="002E0A34"/>
    <w:rsid w:val="002F7BB8"/>
    <w:rsid w:val="00311621"/>
    <w:rsid w:val="003160DB"/>
    <w:rsid w:val="00317F26"/>
    <w:rsid w:val="00322F76"/>
    <w:rsid w:val="0033764A"/>
    <w:rsid w:val="00341FA9"/>
    <w:rsid w:val="00353D61"/>
    <w:rsid w:val="003616AE"/>
    <w:rsid w:val="00366287"/>
    <w:rsid w:val="00371BB3"/>
    <w:rsid w:val="00371D76"/>
    <w:rsid w:val="00374089"/>
    <w:rsid w:val="00381C08"/>
    <w:rsid w:val="00390385"/>
    <w:rsid w:val="003910D0"/>
    <w:rsid w:val="003961E7"/>
    <w:rsid w:val="003A02B7"/>
    <w:rsid w:val="003A1382"/>
    <w:rsid w:val="003C435E"/>
    <w:rsid w:val="003E24EB"/>
    <w:rsid w:val="003F20DF"/>
    <w:rsid w:val="003F476B"/>
    <w:rsid w:val="003F7BB5"/>
    <w:rsid w:val="00401CE2"/>
    <w:rsid w:val="004032BE"/>
    <w:rsid w:val="00433F2D"/>
    <w:rsid w:val="0043509D"/>
    <w:rsid w:val="00444384"/>
    <w:rsid w:val="004476C8"/>
    <w:rsid w:val="00454509"/>
    <w:rsid w:val="00455D1B"/>
    <w:rsid w:val="004663A4"/>
    <w:rsid w:val="00472CDF"/>
    <w:rsid w:val="00475C5C"/>
    <w:rsid w:val="004802C8"/>
    <w:rsid w:val="00486CD5"/>
    <w:rsid w:val="00486F83"/>
    <w:rsid w:val="004A0FA5"/>
    <w:rsid w:val="004A1387"/>
    <w:rsid w:val="004B0304"/>
    <w:rsid w:val="004B1B66"/>
    <w:rsid w:val="004C1A06"/>
    <w:rsid w:val="004C3CAC"/>
    <w:rsid w:val="004D63E4"/>
    <w:rsid w:val="004E1AB0"/>
    <w:rsid w:val="004E7C3D"/>
    <w:rsid w:val="0050208C"/>
    <w:rsid w:val="005022F9"/>
    <w:rsid w:val="00505967"/>
    <w:rsid w:val="00507D06"/>
    <w:rsid w:val="00522F7C"/>
    <w:rsid w:val="005254C9"/>
    <w:rsid w:val="0052663D"/>
    <w:rsid w:val="00527BA3"/>
    <w:rsid w:val="00534458"/>
    <w:rsid w:val="00536947"/>
    <w:rsid w:val="00536E31"/>
    <w:rsid w:val="00537D84"/>
    <w:rsid w:val="00542BDD"/>
    <w:rsid w:val="00555D0B"/>
    <w:rsid w:val="00562A18"/>
    <w:rsid w:val="005722D3"/>
    <w:rsid w:val="00575B18"/>
    <w:rsid w:val="00585DF8"/>
    <w:rsid w:val="00591BE9"/>
    <w:rsid w:val="005926C1"/>
    <w:rsid w:val="005B2DAF"/>
    <w:rsid w:val="005B3052"/>
    <w:rsid w:val="005C3BD4"/>
    <w:rsid w:val="005C52D3"/>
    <w:rsid w:val="005E2349"/>
    <w:rsid w:val="005E4BE1"/>
    <w:rsid w:val="005E7A25"/>
    <w:rsid w:val="005F00B2"/>
    <w:rsid w:val="005F5B3E"/>
    <w:rsid w:val="0060149E"/>
    <w:rsid w:val="006041DA"/>
    <w:rsid w:val="00613F2C"/>
    <w:rsid w:val="00625ED5"/>
    <w:rsid w:val="0062706F"/>
    <w:rsid w:val="0063113A"/>
    <w:rsid w:val="00631670"/>
    <w:rsid w:val="0063270A"/>
    <w:rsid w:val="00640469"/>
    <w:rsid w:val="00647587"/>
    <w:rsid w:val="00654527"/>
    <w:rsid w:val="00655C31"/>
    <w:rsid w:val="00661452"/>
    <w:rsid w:val="006636B6"/>
    <w:rsid w:val="006664A0"/>
    <w:rsid w:val="0067051F"/>
    <w:rsid w:val="00676AAD"/>
    <w:rsid w:val="00686DF6"/>
    <w:rsid w:val="00691A03"/>
    <w:rsid w:val="00697A79"/>
    <w:rsid w:val="006A6836"/>
    <w:rsid w:val="006B3FDE"/>
    <w:rsid w:val="006C5DCC"/>
    <w:rsid w:val="006C67A3"/>
    <w:rsid w:val="006E22C7"/>
    <w:rsid w:val="006E37EC"/>
    <w:rsid w:val="006E4606"/>
    <w:rsid w:val="006F3936"/>
    <w:rsid w:val="00703D17"/>
    <w:rsid w:val="007164C0"/>
    <w:rsid w:val="00727CC8"/>
    <w:rsid w:val="00740104"/>
    <w:rsid w:val="00742585"/>
    <w:rsid w:val="00745D65"/>
    <w:rsid w:val="00750020"/>
    <w:rsid w:val="00776287"/>
    <w:rsid w:val="007839A7"/>
    <w:rsid w:val="00784573"/>
    <w:rsid w:val="0079110F"/>
    <w:rsid w:val="0079173C"/>
    <w:rsid w:val="007A243A"/>
    <w:rsid w:val="007A5527"/>
    <w:rsid w:val="007B2781"/>
    <w:rsid w:val="007B41BB"/>
    <w:rsid w:val="007B5658"/>
    <w:rsid w:val="007C39E7"/>
    <w:rsid w:val="007C6F71"/>
    <w:rsid w:val="007D2F44"/>
    <w:rsid w:val="007E2E1C"/>
    <w:rsid w:val="00805200"/>
    <w:rsid w:val="00805D0B"/>
    <w:rsid w:val="00806606"/>
    <w:rsid w:val="00810C72"/>
    <w:rsid w:val="008143AD"/>
    <w:rsid w:val="00815162"/>
    <w:rsid w:val="00815FB9"/>
    <w:rsid w:val="00816013"/>
    <w:rsid w:val="00820661"/>
    <w:rsid w:val="00822793"/>
    <w:rsid w:val="00822A6C"/>
    <w:rsid w:val="00847263"/>
    <w:rsid w:val="00854E65"/>
    <w:rsid w:val="00882E08"/>
    <w:rsid w:val="00884071"/>
    <w:rsid w:val="008909C3"/>
    <w:rsid w:val="008A499C"/>
    <w:rsid w:val="008A59FD"/>
    <w:rsid w:val="008B2661"/>
    <w:rsid w:val="008B3F44"/>
    <w:rsid w:val="008C22DA"/>
    <w:rsid w:val="008D3331"/>
    <w:rsid w:val="008E16F3"/>
    <w:rsid w:val="008F01C4"/>
    <w:rsid w:val="008F1A8D"/>
    <w:rsid w:val="0090124D"/>
    <w:rsid w:val="0090564B"/>
    <w:rsid w:val="00912851"/>
    <w:rsid w:val="00924A33"/>
    <w:rsid w:val="00924FFF"/>
    <w:rsid w:val="0093356C"/>
    <w:rsid w:val="009342D6"/>
    <w:rsid w:val="009529CD"/>
    <w:rsid w:val="00967A2D"/>
    <w:rsid w:val="009741FB"/>
    <w:rsid w:val="00980BBA"/>
    <w:rsid w:val="009810BD"/>
    <w:rsid w:val="009B104D"/>
    <w:rsid w:val="009B1AF6"/>
    <w:rsid w:val="009B2D00"/>
    <w:rsid w:val="009B37E6"/>
    <w:rsid w:val="009C161C"/>
    <w:rsid w:val="009C4AF7"/>
    <w:rsid w:val="009D0039"/>
    <w:rsid w:val="009D0BE2"/>
    <w:rsid w:val="009D7BE5"/>
    <w:rsid w:val="009F1561"/>
    <w:rsid w:val="00A30AB8"/>
    <w:rsid w:val="00A41031"/>
    <w:rsid w:val="00A53A8E"/>
    <w:rsid w:val="00A65A98"/>
    <w:rsid w:val="00A727AF"/>
    <w:rsid w:val="00AA4E8A"/>
    <w:rsid w:val="00AA5E16"/>
    <w:rsid w:val="00AA6085"/>
    <w:rsid w:val="00AB2F29"/>
    <w:rsid w:val="00AB379A"/>
    <w:rsid w:val="00AC63E8"/>
    <w:rsid w:val="00AC70C7"/>
    <w:rsid w:val="00AD7E58"/>
    <w:rsid w:val="00AE62AE"/>
    <w:rsid w:val="00AE7065"/>
    <w:rsid w:val="00B04CA3"/>
    <w:rsid w:val="00B108F4"/>
    <w:rsid w:val="00B1520E"/>
    <w:rsid w:val="00B22C92"/>
    <w:rsid w:val="00B27E62"/>
    <w:rsid w:val="00B31A44"/>
    <w:rsid w:val="00B43BF4"/>
    <w:rsid w:val="00B4579C"/>
    <w:rsid w:val="00B50B9A"/>
    <w:rsid w:val="00B50F47"/>
    <w:rsid w:val="00B56FA0"/>
    <w:rsid w:val="00B64120"/>
    <w:rsid w:val="00B7481A"/>
    <w:rsid w:val="00B8048A"/>
    <w:rsid w:val="00B833E5"/>
    <w:rsid w:val="00B874B9"/>
    <w:rsid w:val="00B87834"/>
    <w:rsid w:val="00BB025D"/>
    <w:rsid w:val="00BB60C9"/>
    <w:rsid w:val="00BC1C3E"/>
    <w:rsid w:val="00BC7994"/>
    <w:rsid w:val="00BD1BB8"/>
    <w:rsid w:val="00BD48FC"/>
    <w:rsid w:val="00BE63D6"/>
    <w:rsid w:val="00BF4C6C"/>
    <w:rsid w:val="00BF7A8F"/>
    <w:rsid w:val="00C16462"/>
    <w:rsid w:val="00C27650"/>
    <w:rsid w:val="00C44C2E"/>
    <w:rsid w:val="00C4761C"/>
    <w:rsid w:val="00C54A5D"/>
    <w:rsid w:val="00C667C0"/>
    <w:rsid w:val="00C710AE"/>
    <w:rsid w:val="00C72B50"/>
    <w:rsid w:val="00C72FA7"/>
    <w:rsid w:val="00C7563A"/>
    <w:rsid w:val="00C9197F"/>
    <w:rsid w:val="00CA2764"/>
    <w:rsid w:val="00CA3CF6"/>
    <w:rsid w:val="00CA404C"/>
    <w:rsid w:val="00CA43ED"/>
    <w:rsid w:val="00CA79D3"/>
    <w:rsid w:val="00CC1AD6"/>
    <w:rsid w:val="00CC55CA"/>
    <w:rsid w:val="00CC7184"/>
    <w:rsid w:val="00CE35B0"/>
    <w:rsid w:val="00CE7309"/>
    <w:rsid w:val="00CF5861"/>
    <w:rsid w:val="00D00864"/>
    <w:rsid w:val="00D0503E"/>
    <w:rsid w:val="00D05638"/>
    <w:rsid w:val="00D06092"/>
    <w:rsid w:val="00D12B72"/>
    <w:rsid w:val="00D16FE2"/>
    <w:rsid w:val="00D23BEC"/>
    <w:rsid w:val="00D248BC"/>
    <w:rsid w:val="00D2603E"/>
    <w:rsid w:val="00D26842"/>
    <w:rsid w:val="00D4431C"/>
    <w:rsid w:val="00D6276E"/>
    <w:rsid w:val="00D66F85"/>
    <w:rsid w:val="00D706AE"/>
    <w:rsid w:val="00D756D7"/>
    <w:rsid w:val="00D809D2"/>
    <w:rsid w:val="00D810FE"/>
    <w:rsid w:val="00D93C33"/>
    <w:rsid w:val="00D95387"/>
    <w:rsid w:val="00DA52ED"/>
    <w:rsid w:val="00DA6415"/>
    <w:rsid w:val="00DB2467"/>
    <w:rsid w:val="00DD57C9"/>
    <w:rsid w:val="00DD631E"/>
    <w:rsid w:val="00DE0580"/>
    <w:rsid w:val="00DE1858"/>
    <w:rsid w:val="00DE7493"/>
    <w:rsid w:val="00DF383F"/>
    <w:rsid w:val="00E047DE"/>
    <w:rsid w:val="00E075AB"/>
    <w:rsid w:val="00E11886"/>
    <w:rsid w:val="00E24924"/>
    <w:rsid w:val="00E3175A"/>
    <w:rsid w:val="00E44158"/>
    <w:rsid w:val="00E446FE"/>
    <w:rsid w:val="00E44AD9"/>
    <w:rsid w:val="00E502BF"/>
    <w:rsid w:val="00E50F26"/>
    <w:rsid w:val="00E57AAC"/>
    <w:rsid w:val="00E86F7D"/>
    <w:rsid w:val="00E9544E"/>
    <w:rsid w:val="00EA2915"/>
    <w:rsid w:val="00EC7ED8"/>
    <w:rsid w:val="00ED3756"/>
    <w:rsid w:val="00ED6776"/>
    <w:rsid w:val="00EE4602"/>
    <w:rsid w:val="00EE560C"/>
    <w:rsid w:val="00EF24E7"/>
    <w:rsid w:val="00EF50DE"/>
    <w:rsid w:val="00F03D88"/>
    <w:rsid w:val="00F16DA7"/>
    <w:rsid w:val="00F20A79"/>
    <w:rsid w:val="00F255F9"/>
    <w:rsid w:val="00F323E7"/>
    <w:rsid w:val="00F41B9D"/>
    <w:rsid w:val="00F42ADF"/>
    <w:rsid w:val="00F43E77"/>
    <w:rsid w:val="00F537B5"/>
    <w:rsid w:val="00F5722A"/>
    <w:rsid w:val="00F578EF"/>
    <w:rsid w:val="00F64423"/>
    <w:rsid w:val="00F711E7"/>
    <w:rsid w:val="00F81B24"/>
    <w:rsid w:val="00F96750"/>
    <w:rsid w:val="00FA0D48"/>
    <w:rsid w:val="00FB1849"/>
    <w:rsid w:val="00FC301C"/>
    <w:rsid w:val="00FC45E8"/>
    <w:rsid w:val="00FC55D3"/>
    <w:rsid w:val="00FD028B"/>
    <w:rsid w:val="00FD1A22"/>
    <w:rsid w:val="00FD3B2E"/>
    <w:rsid w:val="00FD5118"/>
    <w:rsid w:val="00FE409A"/>
    <w:rsid w:val="00FF0EBF"/>
    <w:rsid w:val="00F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EF3860"/>
  <w15:docId w15:val="{273C0E82-3459-4282-A543-AD5CF08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00"/>
    <w:rPr>
      <w:rFonts w:ascii="Tahoma" w:hAnsi="Tahoma" w:cs="Tahoma"/>
      <w:sz w:val="16"/>
      <w:szCs w:val="16"/>
    </w:rPr>
  </w:style>
  <w:style w:type="table" w:styleId="TableGrid">
    <w:name w:val="Table Grid"/>
    <w:basedOn w:val="TableNormal"/>
    <w:uiPriority w:val="59"/>
    <w:rsid w:val="0080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200"/>
    <w:rPr>
      <w:color w:val="0000FF" w:themeColor="hyperlink"/>
      <w:u w:val="single"/>
    </w:rPr>
  </w:style>
  <w:style w:type="character" w:styleId="CommentReference">
    <w:name w:val="annotation reference"/>
    <w:basedOn w:val="DefaultParagraphFont"/>
    <w:uiPriority w:val="99"/>
    <w:semiHidden/>
    <w:unhideWhenUsed/>
    <w:rsid w:val="00D809D2"/>
    <w:rPr>
      <w:sz w:val="16"/>
      <w:szCs w:val="16"/>
    </w:rPr>
  </w:style>
  <w:style w:type="paragraph" w:styleId="CommentText">
    <w:name w:val="annotation text"/>
    <w:basedOn w:val="Normal"/>
    <w:link w:val="CommentTextChar"/>
    <w:uiPriority w:val="99"/>
    <w:semiHidden/>
    <w:unhideWhenUsed/>
    <w:rsid w:val="00D809D2"/>
    <w:pPr>
      <w:spacing w:line="240" w:lineRule="auto"/>
    </w:pPr>
    <w:rPr>
      <w:sz w:val="20"/>
      <w:szCs w:val="20"/>
    </w:rPr>
  </w:style>
  <w:style w:type="character" w:customStyle="1" w:styleId="CommentTextChar">
    <w:name w:val="Comment Text Char"/>
    <w:basedOn w:val="DefaultParagraphFont"/>
    <w:link w:val="CommentText"/>
    <w:uiPriority w:val="99"/>
    <w:semiHidden/>
    <w:rsid w:val="00D809D2"/>
    <w:rPr>
      <w:sz w:val="20"/>
      <w:szCs w:val="20"/>
    </w:rPr>
  </w:style>
  <w:style w:type="paragraph" w:styleId="CommentSubject">
    <w:name w:val="annotation subject"/>
    <w:basedOn w:val="CommentText"/>
    <w:next w:val="CommentText"/>
    <w:link w:val="CommentSubjectChar"/>
    <w:uiPriority w:val="99"/>
    <w:semiHidden/>
    <w:unhideWhenUsed/>
    <w:rsid w:val="00D809D2"/>
    <w:rPr>
      <w:b/>
      <w:bCs/>
    </w:rPr>
  </w:style>
  <w:style w:type="character" w:customStyle="1" w:styleId="CommentSubjectChar">
    <w:name w:val="Comment Subject Char"/>
    <w:basedOn w:val="CommentTextChar"/>
    <w:link w:val="CommentSubject"/>
    <w:uiPriority w:val="99"/>
    <w:semiHidden/>
    <w:rsid w:val="00D809D2"/>
    <w:rPr>
      <w:b/>
      <w:bCs/>
      <w:sz w:val="20"/>
      <w:szCs w:val="20"/>
    </w:rPr>
  </w:style>
  <w:style w:type="paragraph" w:styleId="Header">
    <w:name w:val="header"/>
    <w:basedOn w:val="Normal"/>
    <w:link w:val="HeaderChar"/>
    <w:uiPriority w:val="99"/>
    <w:semiHidden/>
    <w:unhideWhenUsed/>
    <w:rsid w:val="00783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9A7"/>
  </w:style>
  <w:style w:type="paragraph" w:styleId="Footer">
    <w:name w:val="footer"/>
    <w:basedOn w:val="Normal"/>
    <w:link w:val="FooterChar"/>
    <w:uiPriority w:val="99"/>
    <w:unhideWhenUsed/>
    <w:rsid w:val="0078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A7"/>
  </w:style>
  <w:style w:type="character" w:styleId="FollowedHyperlink">
    <w:name w:val="FollowedHyperlink"/>
    <w:basedOn w:val="DefaultParagraphFont"/>
    <w:uiPriority w:val="99"/>
    <w:semiHidden/>
    <w:unhideWhenUsed/>
    <w:rsid w:val="00366287"/>
    <w:rPr>
      <w:color w:val="800080" w:themeColor="followedHyperlink"/>
      <w:u w:val="single"/>
    </w:rPr>
  </w:style>
  <w:style w:type="paragraph" w:styleId="ListParagraph">
    <w:name w:val="List Paragraph"/>
    <w:basedOn w:val="Normal"/>
    <w:uiPriority w:val="34"/>
    <w:qFormat/>
    <w:rsid w:val="00FC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592">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1133249668">
      <w:bodyDiv w:val="1"/>
      <w:marLeft w:val="0"/>
      <w:marRight w:val="0"/>
      <w:marTop w:val="0"/>
      <w:marBottom w:val="0"/>
      <w:divBdr>
        <w:top w:val="none" w:sz="0" w:space="0" w:color="auto"/>
        <w:left w:val="none" w:sz="0" w:space="0" w:color="auto"/>
        <w:bottom w:val="none" w:sz="0" w:space="0" w:color="auto"/>
        <w:right w:val="none" w:sz="0" w:space="0" w:color="auto"/>
      </w:divBdr>
    </w:div>
    <w:div w:id="1386637457">
      <w:bodyDiv w:val="1"/>
      <w:marLeft w:val="0"/>
      <w:marRight w:val="0"/>
      <w:marTop w:val="0"/>
      <w:marBottom w:val="0"/>
      <w:divBdr>
        <w:top w:val="none" w:sz="0" w:space="0" w:color="auto"/>
        <w:left w:val="none" w:sz="0" w:space="0" w:color="auto"/>
        <w:bottom w:val="none" w:sz="0" w:space="0" w:color="auto"/>
        <w:right w:val="none" w:sz="0" w:space="0" w:color="auto"/>
      </w:divBdr>
    </w:div>
    <w:div w:id="20983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csstg3.rfsuny.org/SponsoredPrograms/log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B6F43-2DF5-49D6-A280-D8A806E09CDD}">
  <ds:schemaRef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AB72D8-3D18-4737-B6B8-2F4858A3F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3BF94-69C7-475A-AA16-7C9A799C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kowalske</dc:creator>
  <cp:lastModifiedBy>Seim, Gaby</cp:lastModifiedBy>
  <cp:revision>2</cp:revision>
  <cp:lastPrinted>2014-01-24T12:53:00Z</cp:lastPrinted>
  <dcterms:created xsi:type="dcterms:W3CDTF">2018-04-11T02:55:00Z</dcterms:created>
  <dcterms:modified xsi:type="dcterms:W3CDTF">2018-04-11T02:55:00Z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