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9B94F" w14:textId="77777777" w:rsidR="00F94677" w:rsidRDefault="007C590D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Administrative </w:t>
      </w:r>
      <w:r w:rsidR="00304E30">
        <w:rPr>
          <w:rFonts w:ascii="Arial Narrow" w:hAnsi="Arial Narrow"/>
          <w:b/>
          <w:sz w:val="40"/>
          <w:szCs w:val="40"/>
        </w:rPr>
        <w:t xml:space="preserve">Review </w:t>
      </w:r>
      <w:r w:rsidR="0077695A">
        <w:rPr>
          <w:rFonts w:ascii="Arial Narrow" w:hAnsi="Arial Narrow"/>
          <w:b/>
          <w:sz w:val="40"/>
          <w:szCs w:val="40"/>
        </w:rPr>
        <w:t>Process</w:t>
      </w:r>
    </w:p>
    <w:p w14:paraId="5B59B950" w14:textId="77777777" w:rsidR="00EF3901" w:rsidRDefault="00EF3901" w:rsidP="00F94677">
      <w:pPr>
        <w:spacing w:after="0" w:line="240" w:lineRule="auto"/>
        <w:jc w:val="center"/>
        <w:rPr>
          <w:rFonts w:ascii="Arial Narrow" w:hAnsi="Arial Narrow"/>
        </w:rPr>
      </w:pPr>
    </w:p>
    <w:p w14:paraId="5B59B951" w14:textId="77777777" w:rsidR="00304E30" w:rsidRDefault="00304E30" w:rsidP="00304E3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Once a </w:t>
      </w:r>
      <w:r w:rsidR="007C590D">
        <w:rPr>
          <w:rFonts w:ascii="Arial Narrow" w:hAnsi="Arial Narrow"/>
        </w:rPr>
        <w:t>COI Discloser</w:t>
      </w:r>
      <w:r>
        <w:rPr>
          <w:rFonts w:ascii="Arial Narrow" w:hAnsi="Arial Narrow"/>
        </w:rPr>
        <w:t xml:space="preserve"> submits </w:t>
      </w:r>
      <w:r w:rsidR="007C590D">
        <w:rPr>
          <w:rFonts w:ascii="Arial Narrow" w:hAnsi="Arial Narrow"/>
        </w:rPr>
        <w:t>their certification</w:t>
      </w:r>
      <w:r>
        <w:rPr>
          <w:rFonts w:ascii="Arial Narrow" w:hAnsi="Arial Narrow"/>
        </w:rPr>
        <w:t xml:space="preserve">, the submission moves to the </w:t>
      </w:r>
      <w:r w:rsidR="007C590D">
        <w:rPr>
          <w:rFonts w:ascii="Arial Narrow" w:hAnsi="Arial Narrow"/>
        </w:rPr>
        <w:t>Administrative Review</w:t>
      </w:r>
      <w:r>
        <w:rPr>
          <w:rFonts w:ascii="Arial Narrow" w:hAnsi="Arial Narrow"/>
        </w:rPr>
        <w:t xml:space="preserve"> state.  During this state, </w:t>
      </w:r>
      <w:r w:rsidR="007C590D">
        <w:rPr>
          <w:rFonts w:ascii="Arial Narrow" w:hAnsi="Arial Narrow"/>
        </w:rPr>
        <w:t>t</w:t>
      </w:r>
      <w:r w:rsidR="007C590D" w:rsidRPr="009830E9">
        <w:rPr>
          <w:rFonts w:ascii="Arial Narrow" w:hAnsi="Arial Narrow"/>
        </w:rPr>
        <w:t>he COI Administrator completes a thorough review of the disclosure(s), and can either administratively disposition t</w:t>
      </w:r>
      <w:r w:rsidR="007C590D">
        <w:rPr>
          <w:rFonts w:ascii="Arial Narrow" w:hAnsi="Arial Narrow"/>
        </w:rPr>
        <w:t>he disclosure(s) or send them for</w:t>
      </w:r>
      <w:r w:rsidR="007C590D" w:rsidRPr="009830E9">
        <w:rPr>
          <w:rFonts w:ascii="Arial Narrow" w:hAnsi="Arial Narrow"/>
        </w:rPr>
        <w:t xml:space="preserve"> a more in-depth committee review.</w:t>
      </w:r>
    </w:p>
    <w:p w14:paraId="5B59B952" w14:textId="77777777"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14:paraId="5B59B953" w14:textId="77777777" w:rsidR="00EF3901" w:rsidRPr="0028260B" w:rsidRDefault="007C590D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Administrative Review: Administratively Disposition</w:t>
      </w:r>
    </w:p>
    <w:p w14:paraId="5B59B954" w14:textId="77777777" w:rsidR="00EF3901" w:rsidRPr="007C590D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>Log in</w:t>
      </w:r>
      <w:r w:rsidR="00DD477D" w:rsidRPr="007C590D">
        <w:rPr>
          <w:rFonts w:ascii="Arial Narrow" w:hAnsi="Arial Narrow"/>
          <w:sz w:val="24"/>
          <w:szCs w:val="24"/>
        </w:rPr>
        <w:t xml:space="preserve">to </w:t>
      </w:r>
      <w:r w:rsidR="0028260B" w:rsidRPr="007C590D">
        <w:rPr>
          <w:rFonts w:ascii="Arial Narrow" w:hAnsi="Arial Narrow"/>
          <w:sz w:val="24"/>
          <w:szCs w:val="24"/>
        </w:rPr>
        <w:t xml:space="preserve">the </w:t>
      </w:r>
      <w:r w:rsidR="00DD477D" w:rsidRPr="007C590D">
        <w:rPr>
          <w:rFonts w:ascii="Arial Narrow" w:hAnsi="Arial Narrow"/>
          <w:sz w:val="24"/>
          <w:szCs w:val="24"/>
        </w:rPr>
        <w:t>Click Portal</w:t>
      </w:r>
      <w:r w:rsidRPr="007C590D">
        <w:rPr>
          <w:rFonts w:ascii="Arial Narrow" w:hAnsi="Arial Narrow"/>
          <w:sz w:val="24"/>
          <w:szCs w:val="24"/>
        </w:rPr>
        <w:t xml:space="preserve"> and </w:t>
      </w:r>
      <w:r w:rsidR="00304E30" w:rsidRPr="007C590D">
        <w:rPr>
          <w:rFonts w:ascii="Arial Narrow" w:hAnsi="Arial Narrow"/>
          <w:sz w:val="24"/>
          <w:szCs w:val="24"/>
        </w:rPr>
        <w:t xml:space="preserve">navigate to </w:t>
      </w:r>
      <w:r w:rsidR="00304E30" w:rsidRPr="007C590D">
        <w:rPr>
          <w:rFonts w:ascii="Arial Narrow" w:hAnsi="Arial Narrow"/>
          <w:b/>
          <w:sz w:val="24"/>
          <w:szCs w:val="24"/>
        </w:rPr>
        <w:t>My Inbox</w:t>
      </w:r>
      <w:r w:rsidR="00304E30" w:rsidRPr="007C590D"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t xml:space="preserve">  Click the </w:t>
      </w:r>
      <w:r w:rsidR="007E6B0E" w:rsidRPr="007E6B0E">
        <w:rPr>
          <w:rFonts w:ascii="Arial Narrow" w:hAnsi="Arial Narrow"/>
          <w:b/>
          <w:sz w:val="24"/>
          <w:szCs w:val="24"/>
        </w:rPr>
        <w:t>SPO Tasks</w:t>
      </w:r>
      <w:r w:rsidR="007E6B0E">
        <w:rPr>
          <w:rFonts w:ascii="Arial Narrow" w:hAnsi="Arial Narrow"/>
          <w:sz w:val="24"/>
          <w:szCs w:val="24"/>
        </w:rPr>
        <w:t xml:space="preserve"> tab.</w:t>
      </w:r>
    </w:p>
    <w:p w14:paraId="5B59B955" w14:textId="77777777" w:rsidR="00D5057F" w:rsidRPr="007C590D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B59B956" w14:textId="77777777" w:rsidR="00B50443" w:rsidRPr="007C590D" w:rsidRDefault="00304E30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Locate the oldest submission that is </w:t>
      </w:r>
      <w:r w:rsidR="007C590D" w:rsidRPr="007C590D">
        <w:rPr>
          <w:rFonts w:ascii="Arial Narrow" w:hAnsi="Arial Narrow"/>
          <w:sz w:val="24"/>
          <w:szCs w:val="24"/>
        </w:rPr>
        <w:t xml:space="preserve">in the </w:t>
      </w:r>
      <w:r w:rsidR="007C590D" w:rsidRPr="007C590D">
        <w:rPr>
          <w:rFonts w:ascii="Arial Narrow" w:hAnsi="Arial Narrow"/>
          <w:b/>
          <w:sz w:val="24"/>
          <w:szCs w:val="24"/>
        </w:rPr>
        <w:t>Administrative Review</w:t>
      </w:r>
      <w:r w:rsidR="007C590D" w:rsidRPr="007C590D">
        <w:rPr>
          <w:rFonts w:ascii="Arial Narrow" w:hAnsi="Arial Narrow"/>
          <w:sz w:val="24"/>
          <w:szCs w:val="24"/>
        </w:rPr>
        <w:t xml:space="preserve"> state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5B59B957" w14:textId="77777777" w:rsidR="00B50443" w:rsidRPr="007C590D" w:rsidRDefault="00B50443" w:rsidP="00B5044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B59B958" w14:textId="77777777" w:rsidR="007C590D" w:rsidRPr="007C590D" w:rsidRDefault="00B50443" w:rsidP="007C590D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</w:t>
      </w:r>
      <w:r w:rsidR="00304E30" w:rsidRPr="007C590D">
        <w:rPr>
          <w:rFonts w:ascii="Arial Narrow" w:hAnsi="Arial Narrow"/>
          <w:sz w:val="24"/>
          <w:szCs w:val="24"/>
        </w:rPr>
        <w:t>submission</w:t>
      </w:r>
      <w:r w:rsidRPr="007C590D">
        <w:rPr>
          <w:rFonts w:ascii="Arial Narrow" w:hAnsi="Arial Narrow"/>
          <w:sz w:val="24"/>
          <w:szCs w:val="24"/>
        </w:rPr>
        <w:t>.</w:t>
      </w:r>
    </w:p>
    <w:p w14:paraId="5B59B959" w14:textId="77777777" w:rsidR="007C590D" w:rsidRPr="007C590D" w:rsidRDefault="007C590D" w:rsidP="007C590D">
      <w:pPr>
        <w:pStyle w:val="ListParagraph"/>
        <w:rPr>
          <w:rFonts w:ascii="Trebuchet MS" w:hAnsi="Trebuchet MS"/>
          <w:sz w:val="24"/>
          <w:szCs w:val="24"/>
        </w:rPr>
      </w:pPr>
    </w:p>
    <w:p w14:paraId="5B59B95A" w14:textId="77777777" w:rsidR="007C590D" w:rsidRPr="007C590D" w:rsidRDefault="007C590D" w:rsidP="007C590D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From the </w:t>
      </w:r>
      <w:r w:rsidRPr="007E6B0E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, review the following information:</w:t>
      </w:r>
    </w:p>
    <w:p w14:paraId="5B59B95B" w14:textId="77777777" w:rsidR="007C590D" w:rsidRPr="007C590D" w:rsidRDefault="007C590D" w:rsidP="007C590D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Summary</w:t>
      </w:r>
      <w:r w:rsidRPr="007C590D">
        <w:rPr>
          <w:rFonts w:ascii="Arial Narrow" w:hAnsi="Arial Narrow"/>
          <w:sz w:val="24"/>
          <w:szCs w:val="24"/>
        </w:rPr>
        <w:t xml:space="preserve"> tab to see a summary of the information and the amounts disclosed by organization.</w:t>
      </w:r>
      <w:r w:rsidRPr="007C590D">
        <w:rPr>
          <w:rFonts w:ascii="Arial Narrow" w:hAnsi="Arial Narrow"/>
          <w:sz w:val="24"/>
          <w:szCs w:val="24"/>
        </w:rPr>
        <w:br/>
      </w:r>
    </w:p>
    <w:p w14:paraId="5B59B95C" w14:textId="77777777" w:rsidR="007C590D" w:rsidRPr="007C590D" w:rsidRDefault="007C590D" w:rsidP="007C590D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Disclosures</w:t>
      </w:r>
      <w:r w:rsidRPr="007C590D">
        <w:rPr>
          <w:rFonts w:ascii="Arial Narrow" w:hAnsi="Arial Narrow"/>
          <w:sz w:val="24"/>
          <w:szCs w:val="24"/>
        </w:rPr>
        <w:t xml:space="preserve"> tab to see the amounts disclosed for each organization by compensation type.</w:t>
      </w:r>
      <w:r w:rsidRPr="007C590D">
        <w:rPr>
          <w:rFonts w:ascii="Arial Narrow" w:hAnsi="Arial Narrow"/>
          <w:sz w:val="24"/>
          <w:szCs w:val="24"/>
        </w:rPr>
        <w:br/>
      </w:r>
    </w:p>
    <w:p w14:paraId="5B59B95D" w14:textId="77777777" w:rsidR="001D71D1" w:rsidRPr="007C590D" w:rsidRDefault="007C590D" w:rsidP="007C590D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View Disclosures</w:t>
      </w:r>
      <w:r w:rsidRPr="007C590D">
        <w:rPr>
          <w:rFonts w:ascii="Arial Narrow" w:hAnsi="Arial Narrow"/>
          <w:sz w:val="24"/>
          <w:szCs w:val="24"/>
        </w:rPr>
        <w:t xml:space="preserve"> button to review all of the certification’s SmartForm pages, including the disclosure pages.</w:t>
      </w:r>
      <w:r w:rsidR="00CD646C" w:rsidRPr="007C590D">
        <w:rPr>
          <w:rFonts w:ascii="Arial Narrow" w:hAnsi="Arial Narrow"/>
          <w:sz w:val="24"/>
          <w:szCs w:val="24"/>
        </w:rPr>
        <w:br/>
      </w:r>
    </w:p>
    <w:p w14:paraId="5B59B95E" w14:textId="77777777" w:rsidR="00C2400E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 w:rsidRPr="007C590D">
        <w:rPr>
          <w:rFonts w:ascii="Arial Narrow" w:hAnsi="Arial Narrow"/>
          <w:b/>
          <w:sz w:val="24"/>
          <w:szCs w:val="24"/>
        </w:rPr>
        <w:t>Record Administrative Review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5F" w14:textId="77777777" w:rsidR="007C590D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form by selecting the </w:t>
      </w:r>
      <w:r w:rsidRPr="007C590D">
        <w:rPr>
          <w:rFonts w:ascii="Arial Narrow" w:hAnsi="Arial Narrow"/>
          <w:b/>
          <w:sz w:val="24"/>
          <w:szCs w:val="24"/>
        </w:rPr>
        <w:t>Administrative Determination</w:t>
      </w:r>
      <w:r>
        <w:rPr>
          <w:rFonts w:ascii="Arial Narrow" w:hAnsi="Arial Narrow"/>
          <w:sz w:val="24"/>
          <w:szCs w:val="24"/>
        </w:rPr>
        <w:t xml:space="preserve"> of </w:t>
      </w:r>
      <w:r w:rsidRPr="007C590D">
        <w:rPr>
          <w:rFonts w:ascii="Arial Narrow" w:hAnsi="Arial Narrow"/>
          <w:b/>
          <w:sz w:val="24"/>
          <w:szCs w:val="24"/>
        </w:rPr>
        <w:t>No Issues Found</w:t>
      </w:r>
      <w:r>
        <w:rPr>
          <w:rFonts w:ascii="Arial Narrow" w:hAnsi="Arial Narrow"/>
          <w:sz w:val="24"/>
          <w:szCs w:val="24"/>
        </w:rPr>
        <w:t xml:space="preserve">.  Click </w:t>
      </w:r>
      <w:r w:rsidRPr="007C590D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br/>
      </w:r>
    </w:p>
    <w:p w14:paraId="5B59B960" w14:textId="77777777" w:rsidR="007C590D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7C590D">
        <w:rPr>
          <w:rFonts w:ascii="Arial Narrow" w:hAnsi="Arial Narrow"/>
          <w:b/>
          <w:sz w:val="24"/>
          <w:szCs w:val="24"/>
        </w:rPr>
        <w:t>Administrative Review Complete</w:t>
      </w:r>
      <w:r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br/>
      </w:r>
    </w:p>
    <w:p w14:paraId="5B59B961" w14:textId="77777777" w:rsidR="007C590D" w:rsidRDefault="007C590D" w:rsidP="007C590D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Within the </w:t>
      </w:r>
      <w:r w:rsidRPr="007E6B0E">
        <w:rPr>
          <w:rFonts w:ascii="Arial Narrow" w:hAnsi="Arial Narrow"/>
          <w:b/>
          <w:sz w:val="24"/>
          <w:szCs w:val="24"/>
        </w:rPr>
        <w:t>Disposition</w:t>
      </w:r>
      <w:r>
        <w:rPr>
          <w:rFonts w:ascii="Arial Narrow" w:hAnsi="Arial Narrow"/>
          <w:sz w:val="24"/>
          <w:szCs w:val="24"/>
        </w:rPr>
        <w:t xml:space="preserve"> field, select </w:t>
      </w:r>
      <w:r w:rsidR="007E6B0E" w:rsidRPr="007E6B0E">
        <w:rPr>
          <w:rFonts w:ascii="Arial Narrow" w:hAnsi="Arial Narrow"/>
          <w:b/>
          <w:sz w:val="24"/>
          <w:szCs w:val="24"/>
        </w:rPr>
        <w:t>Administratively Disposition</w:t>
      </w:r>
      <w:r w:rsidR="007E6B0E">
        <w:rPr>
          <w:rFonts w:ascii="Arial Narrow" w:hAnsi="Arial Narrow"/>
          <w:sz w:val="24"/>
          <w:szCs w:val="24"/>
        </w:rPr>
        <w:t xml:space="preserve"> and add any </w:t>
      </w:r>
      <w:r w:rsidR="007E6B0E" w:rsidRPr="007E6B0E">
        <w:rPr>
          <w:rFonts w:ascii="Arial Narrow" w:hAnsi="Arial Narrow"/>
          <w:b/>
          <w:sz w:val="24"/>
          <w:szCs w:val="24"/>
        </w:rPr>
        <w:t>Notes</w:t>
      </w:r>
      <w:r w:rsidR="007E6B0E">
        <w:rPr>
          <w:rFonts w:ascii="Arial Narrow" w:hAnsi="Arial Narrow"/>
          <w:sz w:val="24"/>
          <w:szCs w:val="24"/>
        </w:rPr>
        <w:t xml:space="preserve">, as needed.  Click </w:t>
      </w:r>
      <w:r w:rsidR="007E6B0E" w:rsidRPr="007E6B0E">
        <w:rPr>
          <w:rFonts w:ascii="Arial Narrow" w:hAnsi="Arial Narrow"/>
          <w:b/>
          <w:sz w:val="24"/>
          <w:szCs w:val="24"/>
        </w:rPr>
        <w:t>OK</w:t>
      </w:r>
      <w:r w:rsidR="007E6B0E">
        <w:rPr>
          <w:rFonts w:ascii="Arial Narrow" w:hAnsi="Arial Narrow"/>
          <w:sz w:val="24"/>
          <w:szCs w:val="24"/>
        </w:rPr>
        <w:t>.</w:t>
      </w:r>
      <w:r w:rsidR="007E6B0E">
        <w:rPr>
          <w:rFonts w:ascii="Arial Narrow" w:hAnsi="Arial Narrow"/>
          <w:sz w:val="24"/>
          <w:szCs w:val="24"/>
        </w:rPr>
        <w:br/>
      </w:r>
    </w:p>
    <w:p w14:paraId="5B59B962" w14:textId="77777777" w:rsidR="007E6B0E" w:rsidRDefault="007E6B0E" w:rsidP="007E6B0E">
      <w:pPr>
        <w:pStyle w:val="ListParagraph"/>
        <w:numPr>
          <w:ilvl w:val="0"/>
          <w:numId w:val="28"/>
        </w:numPr>
        <w:tabs>
          <w:tab w:val="right" w:pos="9360"/>
        </w:tabs>
        <w:ind w:left="1440"/>
        <w:rPr>
          <w:rFonts w:ascii="Arial Narrow" w:hAnsi="Arial Narrow"/>
          <w:i/>
          <w:sz w:val="24"/>
          <w:szCs w:val="24"/>
        </w:rPr>
      </w:pPr>
      <w:r w:rsidRPr="007E6B0E">
        <w:rPr>
          <w:rFonts w:ascii="Arial Narrow" w:hAnsi="Arial Narrow"/>
          <w:i/>
          <w:sz w:val="24"/>
          <w:szCs w:val="24"/>
        </w:rPr>
        <w:t xml:space="preserve">The page will refresh and the </w:t>
      </w:r>
      <w:r>
        <w:rPr>
          <w:rFonts w:ascii="Arial Narrow" w:hAnsi="Arial Narrow"/>
          <w:i/>
          <w:sz w:val="24"/>
          <w:szCs w:val="24"/>
        </w:rPr>
        <w:t>certification</w:t>
      </w:r>
      <w:r w:rsidRPr="007E6B0E">
        <w:rPr>
          <w:rFonts w:ascii="Arial Narrow" w:hAnsi="Arial Narrow"/>
          <w:i/>
          <w:sz w:val="24"/>
          <w:szCs w:val="24"/>
        </w:rPr>
        <w:t xml:space="preserve"> will transition from the </w:t>
      </w:r>
      <w:r>
        <w:rPr>
          <w:rFonts w:ascii="Arial Narrow" w:hAnsi="Arial Narrow"/>
          <w:b/>
          <w:i/>
          <w:sz w:val="24"/>
          <w:szCs w:val="24"/>
        </w:rPr>
        <w:t>Administrative Review</w:t>
      </w:r>
      <w:r w:rsidRPr="007E6B0E">
        <w:rPr>
          <w:rFonts w:ascii="Arial Narrow" w:hAnsi="Arial Narrow"/>
          <w:i/>
          <w:sz w:val="24"/>
          <w:szCs w:val="24"/>
        </w:rPr>
        <w:t xml:space="preserve"> state to the </w:t>
      </w:r>
      <w:r>
        <w:rPr>
          <w:rFonts w:ascii="Arial Narrow" w:hAnsi="Arial Narrow"/>
          <w:b/>
          <w:i/>
          <w:sz w:val="24"/>
          <w:szCs w:val="24"/>
        </w:rPr>
        <w:t xml:space="preserve">Review Complete: Preparing Correspondence </w:t>
      </w:r>
      <w:r w:rsidRPr="007E6B0E">
        <w:rPr>
          <w:rFonts w:ascii="Arial Narrow" w:hAnsi="Arial Narrow"/>
          <w:i/>
          <w:sz w:val="24"/>
          <w:szCs w:val="24"/>
        </w:rPr>
        <w:t>state.</w:t>
      </w:r>
    </w:p>
    <w:p w14:paraId="5B59B963" w14:textId="77777777" w:rsidR="007E6B0E" w:rsidRPr="0028260B" w:rsidRDefault="007E6B0E" w:rsidP="007E6B0E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hAnsi="Arial Narrow"/>
          <w:i/>
          <w:sz w:val="24"/>
          <w:szCs w:val="24"/>
        </w:rPr>
        <w:br w:type="page"/>
      </w: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lastRenderedPageBreak/>
        <w:t>Administrative Review: Send to Committee</w:t>
      </w:r>
    </w:p>
    <w:p w14:paraId="5B59B964" w14:textId="77777777" w:rsidR="007E6B0E" w:rsidRPr="007C590D" w:rsidRDefault="007E6B0E" w:rsidP="007E6B0E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Log into the Click Portal and navigate to </w:t>
      </w:r>
      <w:r w:rsidRPr="007C590D">
        <w:rPr>
          <w:rFonts w:ascii="Arial Narrow" w:hAnsi="Arial Narrow"/>
          <w:b/>
          <w:sz w:val="24"/>
          <w:szCs w:val="24"/>
        </w:rPr>
        <w:t>My Inbox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Click the </w:t>
      </w:r>
      <w:r w:rsidRPr="007E6B0E">
        <w:rPr>
          <w:rFonts w:ascii="Arial Narrow" w:hAnsi="Arial Narrow"/>
          <w:b/>
          <w:sz w:val="24"/>
          <w:szCs w:val="24"/>
        </w:rPr>
        <w:t>SPO Tasks</w:t>
      </w:r>
      <w:r>
        <w:rPr>
          <w:rFonts w:ascii="Arial Narrow" w:hAnsi="Arial Narrow"/>
          <w:sz w:val="24"/>
          <w:szCs w:val="24"/>
        </w:rPr>
        <w:t xml:space="preserve"> tab.</w:t>
      </w:r>
    </w:p>
    <w:p w14:paraId="5B59B965" w14:textId="77777777" w:rsidR="007E6B0E" w:rsidRPr="007C590D" w:rsidRDefault="007E6B0E" w:rsidP="007E6B0E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B59B966" w14:textId="77777777" w:rsidR="007E6B0E" w:rsidRPr="007C590D" w:rsidRDefault="007E6B0E" w:rsidP="007E6B0E">
      <w:pPr>
        <w:pStyle w:val="ListParagraph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Locate the oldest submission that is in the </w:t>
      </w:r>
      <w:r w:rsidRPr="007C590D">
        <w:rPr>
          <w:rFonts w:ascii="Arial Narrow" w:hAnsi="Arial Narrow"/>
          <w:b/>
          <w:sz w:val="24"/>
          <w:szCs w:val="24"/>
        </w:rPr>
        <w:t>Administrative Review</w:t>
      </w:r>
      <w:r w:rsidRPr="007C590D">
        <w:rPr>
          <w:rFonts w:ascii="Arial Narrow" w:hAnsi="Arial Narrow"/>
          <w:sz w:val="24"/>
          <w:szCs w:val="24"/>
        </w:rPr>
        <w:t xml:space="preserve"> state.</w:t>
      </w:r>
    </w:p>
    <w:p w14:paraId="5B59B967" w14:textId="77777777" w:rsidR="007E6B0E" w:rsidRPr="007C590D" w:rsidRDefault="007E6B0E" w:rsidP="007E6B0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B59B968" w14:textId="77777777" w:rsidR="007E6B0E" w:rsidRPr="007C590D" w:rsidRDefault="007E6B0E" w:rsidP="007E6B0E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Name</w:t>
      </w:r>
      <w:r w:rsidRPr="007C590D">
        <w:rPr>
          <w:rFonts w:ascii="Arial Narrow" w:hAnsi="Arial Narrow"/>
          <w:sz w:val="24"/>
          <w:szCs w:val="24"/>
        </w:rPr>
        <w:t xml:space="preserve"> of the submission.</w:t>
      </w:r>
    </w:p>
    <w:p w14:paraId="5B59B969" w14:textId="77777777" w:rsidR="007E6B0E" w:rsidRPr="007C590D" w:rsidRDefault="007E6B0E" w:rsidP="007E6B0E">
      <w:pPr>
        <w:pStyle w:val="ListParagraph"/>
        <w:rPr>
          <w:rFonts w:ascii="Trebuchet MS" w:hAnsi="Trebuchet MS"/>
          <w:sz w:val="24"/>
          <w:szCs w:val="24"/>
        </w:rPr>
      </w:pPr>
    </w:p>
    <w:p w14:paraId="5B59B96A" w14:textId="77777777" w:rsidR="007E6B0E" w:rsidRPr="007C590D" w:rsidRDefault="007E6B0E" w:rsidP="007E6B0E">
      <w:pPr>
        <w:pStyle w:val="ListParagraph"/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From the </w:t>
      </w:r>
      <w:r w:rsidRPr="007E6B0E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, review the following information:</w:t>
      </w:r>
    </w:p>
    <w:p w14:paraId="5B59B96B" w14:textId="77777777" w:rsidR="007E6B0E" w:rsidRPr="007C590D" w:rsidRDefault="007E6B0E" w:rsidP="007E6B0E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Summary</w:t>
      </w:r>
      <w:r w:rsidRPr="007C590D">
        <w:rPr>
          <w:rFonts w:ascii="Arial Narrow" w:hAnsi="Arial Narrow"/>
          <w:sz w:val="24"/>
          <w:szCs w:val="24"/>
        </w:rPr>
        <w:t xml:space="preserve"> tab to see a summary of the information and the amounts disclosed by organization.</w:t>
      </w:r>
      <w:r w:rsidRPr="007C590D">
        <w:rPr>
          <w:rFonts w:ascii="Arial Narrow" w:hAnsi="Arial Narrow"/>
          <w:sz w:val="24"/>
          <w:szCs w:val="24"/>
        </w:rPr>
        <w:br/>
      </w:r>
    </w:p>
    <w:p w14:paraId="5B59B96C" w14:textId="77777777" w:rsidR="007E6B0E" w:rsidRPr="007C590D" w:rsidRDefault="007E6B0E" w:rsidP="007E6B0E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Disclosures</w:t>
      </w:r>
      <w:r w:rsidRPr="007C590D">
        <w:rPr>
          <w:rFonts w:ascii="Arial Narrow" w:hAnsi="Arial Narrow"/>
          <w:sz w:val="24"/>
          <w:szCs w:val="24"/>
        </w:rPr>
        <w:t xml:space="preserve"> tab to see the amounts disclosed for each organization by compensation type.</w:t>
      </w:r>
      <w:r w:rsidRPr="007C590D">
        <w:rPr>
          <w:rFonts w:ascii="Arial Narrow" w:hAnsi="Arial Narrow"/>
          <w:sz w:val="24"/>
          <w:szCs w:val="24"/>
        </w:rPr>
        <w:br/>
      </w:r>
    </w:p>
    <w:p w14:paraId="5B59B96D" w14:textId="77777777" w:rsidR="007E6B0E" w:rsidRPr="007C590D" w:rsidRDefault="007E6B0E" w:rsidP="007E6B0E">
      <w:pPr>
        <w:pStyle w:val="List1"/>
        <w:numPr>
          <w:ilvl w:val="0"/>
          <w:numId w:val="25"/>
        </w:numPr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the </w:t>
      </w:r>
      <w:r w:rsidRPr="007C590D">
        <w:rPr>
          <w:rFonts w:ascii="Arial Narrow" w:hAnsi="Arial Narrow"/>
          <w:b/>
          <w:sz w:val="24"/>
          <w:szCs w:val="24"/>
        </w:rPr>
        <w:t>View Disclosures</w:t>
      </w:r>
      <w:r w:rsidRPr="007C590D">
        <w:rPr>
          <w:rFonts w:ascii="Arial Narrow" w:hAnsi="Arial Narrow"/>
          <w:sz w:val="24"/>
          <w:szCs w:val="24"/>
        </w:rPr>
        <w:t xml:space="preserve"> button to review all of the certification’s SmartForm pages, including the disclosure pages.</w:t>
      </w:r>
      <w:r w:rsidRPr="007C590D">
        <w:rPr>
          <w:rFonts w:ascii="Arial Narrow" w:hAnsi="Arial Narrow"/>
          <w:sz w:val="24"/>
          <w:szCs w:val="24"/>
        </w:rPr>
        <w:br/>
      </w:r>
    </w:p>
    <w:p w14:paraId="5B59B96E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>
        <w:rPr>
          <w:rFonts w:ascii="Arial Narrow" w:hAnsi="Arial Narrow"/>
          <w:b/>
          <w:sz w:val="24"/>
          <w:szCs w:val="24"/>
        </w:rPr>
        <w:t>Assign Committee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6F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Select the </w:t>
      </w:r>
      <w:r w:rsidRPr="007E6B0E">
        <w:rPr>
          <w:rFonts w:ascii="Arial Narrow" w:hAnsi="Arial Narrow"/>
          <w:sz w:val="24"/>
          <w:szCs w:val="24"/>
        </w:rPr>
        <w:t>appropriate committee</w:t>
      </w:r>
      <w:r>
        <w:rPr>
          <w:rFonts w:ascii="Arial Narrow" w:hAnsi="Arial Narrow"/>
          <w:sz w:val="24"/>
          <w:szCs w:val="24"/>
        </w:rPr>
        <w:t xml:space="preserve">.  Click </w:t>
      </w:r>
      <w:r w:rsidRPr="007E6B0E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70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 w:rsidRPr="007C590D">
        <w:rPr>
          <w:rFonts w:ascii="Arial Narrow" w:hAnsi="Arial Narrow"/>
          <w:sz w:val="24"/>
          <w:szCs w:val="24"/>
        </w:rPr>
        <w:t xml:space="preserve">Click </w:t>
      </w:r>
      <w:r w:rsidRPr="007C590D">
        <w:rPr>
          <w:rFonts w:ascii="Arial Narrow" w:hAnsi="Arial Narrow"/>
          <w:b/>
          <w:sz w:val="24"/>
          <w:szCs w:val="24"/>
        </w:rPr>
        <w:t>Record Administrative Review</w:t>
      </w:r>
      <w:r w:rsidRPr="007C590D">
        <w:rPr>
          <w:rFonts w:ascii="Arial Narrow" w:hAnsi="Arial Narrow"/>
          <w:sz w:val="24"/>
          <w:szCs w:val="24"/>
        </w:rPr>
        <w:t xml:space="preserve">, located under </w:t>
      </w:r>
      <w:r w:rsidRPr="007C590D">
        <w:rPr>
          <w:rFonts w:ascii="Arial Narrow" w:hAnsi="Arial Narrow"/>
          <w:b/>
          <w:sz w:val="24"/>
          <w:szCs w:val="24"/>
        </w:rPr>
        <w:t>My Current Actions</w:t>
      </w:r>
      <w:r w:rsidRPr="007C590D">
        <w:rPr>
          <w:rFonts w:ascii="Arial Narrow" w:hAnsi="Arial Narrow"/>
          <w:sz w:val="24"/>
          <w:szCs w:val="24"/>
        </w:rPr>
        <w:t xml:space="preserve"> on the left side of the </w:t>
      </w:r>
      <w:r w:rsidRPr="007C590D">
        <w:rPr>
          <w:rFonts w:ascii="Arial Narrow" w:hAnsi="Arial Narrow"/>
          <w:b/>
          <w:sz w:val="24"/>
          <w:szCs w:val="24"/>
        </w:rPr>
        <w:t>Certification Workspace</w:t>
      </w:r>
      <w:r w:rsidRPr="007C590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71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form by selecting the </w:t>
      </w:r>
      <w:r w:rsidRPr="007C590D">
        <w:rPr>
          <w:rFonts w:ascii="Arial Narrow" w:hAnsi="Arial Narrow"/>
          <w:b/>
          <w:sz w:val="24"/>
          <w:szCs w:val="24"/>
        </w:rPr>
        <w:t>Administrative Determination</w:t>
      </w:r>
      <w:r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b/>
          <w:sz w:val="24"/>
          <w:szCs w:val="24"/>
        </w:rPr>
        <w:t>Committee Review Required</w:t>
      </w:r>
      <w:r>
        <w:rPr>
          <w:rFonts w:ascii="Arial Narrow" w:hAnsi="Arial Narrow"/>
          <w:sz w:val="24"/>
          <w:szCs w:val="24"/>
        </w:rPr>
        <w:t xml:space="preserve">.  Click </w:t>
      </w:r>
      <w:r w:rsidRPr="007C590D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72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7C590D">
        <w:rPr>
          <w:rFonts w:ascii="Arial Narrow" w:hAnsi="Arial Narrow"/>
          <w:b/>
          <w:sz w:val="24"/>
          <w:szCs w:val="24"/>
        </w:rPr>
        <w:t>Administrative Review Complete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73" w14:textId="77777777" w:rsidR="007E6B0E" w:rsidRDefault="007E6B0E" w:rsidP="007E6B0E">
      <w:pPr>
        <w:pStyle w:val="ListParagraph"/>
        <w:numPr>
          <w:ilvl w:val="0"/>
          <w:numId w:val="29"/>
        </w:numPr>
        <w:tabs>
          <w:tab w:val="righ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Within the </w:t>
      </w:r>
      <w:r w:rsidRPr="007E6B0E">
        <w:rPr>
          <w:rFonts w:ascii="Arial Narrow" w:hAnsi="Arial Narrow"/>
          <w:b/>
          <w:sz w:val="24"/>
          <w:szCs w:val="24"/>
        </w:rPr>
        <w:t>Disposition</w:t>
      </w:r>
      <w:r>
        <w:rPr>
          <w:rFonts w:ascii="Arial Narrow" w:hAnsi="Arial Narrow"/>
          <w:sz w:val="24"/>
          <w:szCs w:val="24"/>
        </w:rPr>
        <w:t xml:space="preserve"> field, select </w:t>
      </w:r>
      <w:r>
        <w:rPr>
          <w:rFonts w:ascii="Arial Narrow" w:hAnsi="Arial Narrow"/>
          <w:b/>
          <w:sz w:val="24"/>
          <w:szCs w:val="24"/>
        </w:rPr>
        <w:t>Send to Committee</w:t>
      </w:r>
      <w:r>
        <w:rPr>
          <w:rFonts w:ascii="Arial Narrow" w:hAnsi="Arial Narrow"/>
          <w:sz w:val="24"/>
          <w:szCs w:val="24"/>
        </w:rPr>
        <w:t xml:space="preserve"> and then select the appropriate meeting to add the certification to the agenda.  Click </w:t>
      </w:r>
      <w:r w:rsidRPr="007E6B0E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B59B974" w14:textId="77777777" w:rsidR="00CD646C" w:rsidRPr="00AA6D60" w:rsidRDefault="007E6B0E" w:rsidP="007E6B0E">
      <w:pPr>
        <w:pStyle w:val="ListParagraph"/>
        <w:numPr>
          <w:ilvl w:val="0"/>
          <w:numId w:val="28"/>
        </w:numPr>
        <w:tabs>
          <w:tab w:val="right" w:pos="9360"/>
        </w:tabs>
        <w:ind w:left="1440"/>
        <w:rPr>
          <w:rFonts w:ascii="Arial Narrow" w:hAnsi="Arial Narrow"/>
          <w:sz w:val="24"/>
          <w:szCs w:val="24"/>
        </w:rPr>
      </w:pPr>
      <w:r w:rsidRPr="007E6B0E">
        <w:rPr>
          <w:rFonts w:ascii="Arial Narrow" w:hAnsi="Arial Narrow"/>
          <w:i/>
          <w:sz w:val="24"/>
          <w:szCs w:val="24"/>
        </w:rPr>
        <w:t xml:space="preserve">The page will refresh and the </w:t>
      </w:r>
      <w:r>
        <w:rPr>
          <w:rFonts w:ascii="Arial Narrow" w:hAnsi="Arial Narrow"/>
          <w:i/>
          <w:sz w:val="24"/>
          <w:szCs w:val="24"/>
        </w:rPr>
        <w:t>certification</w:t>
      </w:r>
      <w:r w:rsidRPr="007E6B0E">
        <w:rPr>
          <w:rFonts w:ascii="Arial Narrow" w:hAnsi="Arial Narrow"/>
          <w:i/>
          <w:sz w:val="24"/>
          <w:szCs w:val="24"/>
        </w:rPr>
        <w:t xml:space="preserve"> will transition from the </w:t>
      </w:r>
      <w:r>
        <w:rPr>
          <w:rFonts w:ascii="Arial Narrow" w:hAnsi="Arial Narrow"/>
          <w:b/>
          <w:i/>
          <w:sz w:val="24"/>
          <w:szCs w:val="24"/>
        </w:rPr>
        <w:t>Administrative Review</w:t>
      </w:r>
      <w:r w:rsidRPr="007E6B0E">
        <w:rPr>
          <w:rFonts w:ascii="Arial Narrow" w:hAnsi="Arial Narrow"/>
          <w:i/>
          <w:sz w:val="24"/>
          <w:szCs w:val="24"/>
        </w:rPr>
        <w:t xml:space="preserve"> state to the </w:t>
      </w:r>
      <w:r w:rsidR="00AA6D60">
        <w:rPr>
          <w:rFonts w:ascii="Arial Narrow" w:hAnsi="Arial Narrow"/>
          <w:b/>
          <w:i/>
          <w:sz w:val="24"/>
          <w:szCs w:val="24"/>
        </w:rPr>
        <w:t>Scheduled for Meeting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7E6B0E">
        <w:rPr>
          <w:rFonts w:ascii="Arial Narrow" w:hAnsi="Arial Narrow"/>
          <w:i/>
          <w:sz w:val="24"/>
          <w:szCs w:val="24"/>
        </w:rPr>
        <w:t>state.</w:t>
      </w:r>
    </w:p>
    <w:sectPr w:rsidR="00CD646C" w:rsidRPr="00AA6D60" w:rsidSect="002D4C53">
      <w:headerReference w:type="default" r:id="rId10"/>
      <w:footerReference w:type="default" r:id="rId11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9B977" w14:textId="77777777" w:rsidR="00502052" w:rsidRDefault="00502052" w:rsidP="00AA7D45">
      <w:pPr>
        <w:spacing w:after="0" w:line="240" w:lineRule="auto"/>
      </w:pPr>
      <w:r>
        <w:separator/>
      </w:r>
    </w:p>
  </w:endnote>
  <w:endnote w:type="continuationSeparator" w:id="0">
    <w:p w14:paraId="5B59B978" w14:textId="77777777" w:rsidR="00502052" w:rsidRDefault="00502052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9B97A" w14:textId="77777777"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24925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5B59B97B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9B975" w14:textId="77777777" w:rsidR="00502052" w:rsidRDefault="00502052" w:rsidP="00AA7D45">
      <w:pPr>
        <w:spacing w:after="0" w:line="240" w:lineRule="auto"/>
      </w:pPr>
      <w:r>
        <w:separator/>
      </w:r>
    </w:p>
  </w:footnote>
  <w:footnote w:type="continuationSeparator" w:id="0">
    <w:p w14:paraId="5B59B976" w14:textId="77777777" w:rsidR="00502052" w:rsidRDefault="00502052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9B979" w14:textId="77777777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F77"/>
    <w:multiLevelType w:val="hybridMultilevel"/>
    <w:tmpl w:val="D06A2F7E"/>
    <w:lvl w:ilvl="0" w:tplc="0409000F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732"/>
    <w:multiLevelType w:val="hybridMultilevel"/>
    <w:tmpl w:val="6E9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0F19"/>
    <w:multiLevelType w:val="hybridMultilevel"/>
    <w:tmpl w:val="CB0634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6167FC"/>
    <w:multiLevelType w:val="hybridMultilevel"/>
    <w:tmpl w:val="F7C61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6202E8"/>
    <w:multiLevelType w:val="hybridMultilevel"/>
    <w:tmpl w:val="66847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B2339E"/>
    <w:multiLevelType w:val="hybridMultilevel"/>
    <w:tmpl w:val="A1CA33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A2917"/>
    <w:multiLevelType w:val="hybridMultilevel"/>
    <w:tmpl w:val="108C2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B122F"/>
    <w:multiLevelType w:val="hybridMultilevel"/>
    <w:tmpl w:val="92C042C2"/>
    <w:lvl w:ilvl="0" w:tplc="57943130">
      <w:start w:val="1"/>
      <w:numFmt w:val="decimal"/>
      <w:pStyle w:val="List1"/>
      <w:lvlText w:val="%1."/>
      <w:lvlJc w:val="left"/>
      <w:pPr>
        <w:ind w:left="417" w:hanging="360"/>
      </w:p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49B0329C"/>
    <w:multiLevelType w:val="hybridMultilevel"/>
    <w:tmpl w:val="A66281DC"/>
    <w:lvl w:ilvl="0" w:tplc="9EC6A6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3C5F"/>
    <w:multiLevelType w:val="hybridMultilevel"/>
    <w:tmpl w:val="5C9A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F1D14"/>
    <w:multiLevelType w:val="hybridMultilevel"/>
    <w:tmpl w:val="A2B2F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DB35DD"/>
    <w:multiLevelType w:val="hybridMultilevel"/>
    <w:tmpl w:val="C94A9C5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6040A0"/>
    <w:multiLevelType w:val="hybridMultilevel"/>
    <w:tmpl w:val="47B0B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455591"/>
    <w:multiLevelType w:val="hybridMultilevel"/>
    <w:tmpl w:val="D9A66F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7F5335"/>
    <w:multiLevelType w:val="hybridMultilevel"/>
    <w:tmpl w:val="E116A3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41596B"/>
    <w:multiLevelType w:val="hybridMultilevel"/>
    <w:tmpl w:val="C94A9C5A"/>
    <w:lvl w:ilvl="0" w:tplc="99F2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5"/>
  </w:num>
  <w:num w:numId="4">
    <w:abstractNumId w:val="14"/>
  </w:num>
  <w:num w:numId="5">
    <w:abstractNumId w:val="22"/>
  </w:num>
  <w:num w:numId="6">
    <w:abstractNumId w:val="12"/>
  </w:num>
  <w:num w:numId="7">
    <w:abstractNumId w:val="2"/>
  </w:num>
  <w:num w:numId="8">
    <w:abstractNumId w:val="23"/>
  </w:num>
  <w:num w:numId="9">
    <w:abstractNumId w:val="1"/>
  </w:num>
  <w:num w:numId="10">
    <w:abstractNumId w:val="0"/>
  </w:num>
  <w:num w:numId="11">
    <w:abstractNumId w:val="28"/>
  </w:num>
  <w:num w:numId="12">
    <w:abstractNumId w:val="6"/>
  </w:num>
  <w:num w:numId="13">
    <w:abstractNumId w:val="21"/>
  </w:num>
  <w:num w:numId="14">
    <w:abstractNumId w:val="20"/>
  </w:num>
  <w:num w:numId="15">
    <w:abstractNumId w:val="10"/>
  </w:num>
  <w:num w:numId="16">
    <w:abstractNumId w:val="24"/>
  </w:num>
  <w:num w:numId="17">
    <w:abstractNumId w:val="25"/>
  </w:num>
  <w:num w:numId="18">
    <w:abstractNumId w:val="17"/>
  </w:num>
  <w:num w:numId="19">
    <w:abstractNumId w:val="7"/>
  </w:num>
  <w:num w:numId="20">
    <w:abstractNumId w:val="11"/>
  </w:num>
  <w:num w:numId="21">
    <w:abstractNumId w:val="26"/>
  </w:num>
  <w:num w:numId="22">
    <w:abstractNumId w:val="16"/>
  </w:num>
  <w:num w:numId="23">
    <w:abstractNumId w:val="15"/>
  </w:num>
  <w:num w:numId="24">
    <w:abstractNumId w:val="3"/>
  </w:num>
  <w:num w:numId="25">
    <w:abstractNumId w:val="18"/>
  </w:num>
  <w:num w:numId="26">
    <w:abstractNumId w:val="9"/>
  </w:num>
  <w:num w:numId="27">
    <w:abstractNumId w:val="13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B0DBB"/>
    <w:rsid w:val="001D71D1"/>
    <w:rsid w:val="001E5C07"/>
    <w:rsid w:val="00202AA4"/>
    <w:rsid w:val="00277048"/>
    <w:rsid w:val="0028260B"/>
    <w:rsid w:val="002B6B8C"/>
    <w:rsid w:val="002D4C53"/>
    <w:rsid w:val="00303DBA"/>
    <w:rsid w:val="00304E30"/>
    <w:rsid w:val="00306459"/>
    <w:rsid w:val="00333E44"/>
    <w:rsid w:val="003464F1"/>
    <w:rsid w:val="003979D5"/>
    <w:rsid w:val="0040044E"/>
    <w:rsid w:val="0042207F"/>
    <w:rsid w:val="00424925"/>
    <w:rsid w:val="004D7EDA"/>
    <w:rsid w:val="004F650B"/>
    <w:rsid w:val="00502052"/>
    <w:rsid w:val="00506B18"/>
    <w:rsid w:val="005323C7"/>
    <w:rsid w:val="005669E1"/>
    <w:rsid w:val="005717AC"/>
    <w:rsid w:val="005B6131"/>
    <w:rsid w:val="005C20A1"/>
    <w:rsid w:val="005D6D75"/>
    <w:rsid w:val="00614884"/>
    <w:rsid w:val="0063353F"/>
    <w:rsid w:val="006420BB"/>
    <w:rsid w:val="0065176E"/>
    <w:rsid w:val="006F023E"/>
    <w:rsid w:val="00737C8D"/>
    <w:rsid w:val="0077695A"/>
    <w:rsid w:val="007C590D"/>
    <w:rsid w:val="007E6B0E"/>
    <w:rsid w:val="0080682E"/>
    <w:rsid w:val="0081158E"/>
    <w:rsid w:val="00853F2B"/>
    <w:rsid w:val="008B1DB1"/>
    <w:rsid w:val="008D6EB2"/>
    <w:rsid w:val="008F1F24"/>
    <w:rsid w:val="00926022"/>
    <w:rsid w:val="009423BB"/>
    <w:rsid w:val="00945044"/>
    <w:rsid w:val="00946A8F"/>
    <w:rsid w:val="00976B9D"/>
    <w:rsid w:val="009A607C"/>
    <w:rsid w:val="009C1C5E"/>
    <w:rsid w:val="009E1BE0"/>
    <w:rsid w:val="00A43F71"/>
    <w:rsid w:val="00A560F5"/>
    <w:rsid w:val="00A871E7"/>
    <w:rsid w:val="00A966C6"/>
    <w:rsid w:val="00AA6D60"/>
    <w:rsid w:val="00AA7D45"/>
    <w:rsid w:val="00AA7F46"/>
    <w:rsid w:val="00AC04B6"/>
    <w:rsid w:val="00AD25F4"/>
    <w:rsid w:val="00AD6C87"/>
    <w:rsid w:val="00B113DA"/>
    <w:rsid w:val="00B262E5"/>
    <w:rsid w:val="00B50443"/>
    <w:rsid w:val="00C2400E"/>
    <w:rsid w:val="00C46D7B"/>
    <w:rsid w:val="00C51B39"/>
    <w:rsid w:val="00C81D90"/>
    <w:rsid w:val="00CA3567"/>
    <w:rsid w:val="00CD646C"/>
    <w:rsid w:val="00CF5B65"/>
    <w:rsid w:val="00D010CE"/>
    <w:rsid w:val="00D30EF0"/>
    <w:rsid w:val="00D363D8"/>
    <w:rsid w:val="00D5057F"/>
    <w:rsid w:val="00D52AD4"/>
    <w:rsid w:val="00D55567"/>
    <w:rsid w:val="00D94F51"/>
    <w:rsid w:val="00DB489B"/>
    <w:rsid w:val="00DC1AD6"/>
    <w:rsid w:val="00DD477D"/>
    <w:rsid w:val="00EB12C6"/>
    <w:rsid w:val="00EF3901"/>
    <w:rsid w:val="00F3036A"/>
    <w:rsid w:val="00F511E2"/>
    <w:rsid w:val="00F71721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59B94F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  <w:style w:type="paragraph" w:customStyle="1" w:styleId="Default">
    <w:name w:val="Default"/>
    <w:rsid w:val="00B504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1">
    <w:name w:val="List 1"/>
    <w:link w:val="List1Char"/>
    <w:qFormat/>
    <w:rsid w:val="007C590D"/>
    <w:pPr>
      <w:numPr>
        <w:numId w:val="23"/>
      </w:numPr>
      <w:spacing w:before="60" w:after="100" w:line="240" w:lineRule="auto"/>
      <w:ind w:right="187"/>
    </w:pPr>
    <w:rPr>
      <w:rFonts w:ascii="Calibri" w:eastAsiaTheme="majorEastAsia" w:hAnsi="Calibri" w:cs="Times New Roman"/>
      <w:color w:val="000000" w:themeColor="text1"/>
      <w:kern w:val="24"/>
      <w:szCs w:val="15"/>
    </w:rPr>
  </w:style>
  <w:style w:type="character" w:customStyle="1" w:styleId="List1Char">
    <w:name w:val="List 1 Char"/>
    <w:basedOn w:val="DefaultParagraphFont"/>
    <w:link w:val="List1"/>
    <w:rsid w:val="007C590D"/>
    <w:rPr>
      <w:rFonts w:ascii="Calibri" w:eastAsiaTheme="majorEastAsia" w:hAnsi="Calibri" w:cs="Times New Roman"/>
      <w:color w:val="000000" w:themeColor="text1"/>
      <w:kern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711B2-A9E3-4712-BA90-560D06B9E85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91DAC3-01FD-41ED-9A11-585F07A96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FAF18-3DA2-4457-BF2F-05583918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2015-12-14T16:35:00Z</cp:lastPrinted>
  <dcterms:created xsi:type="dcterms:W3CDTF">2018-04-10T19:57:00Z</dcterms:created>
  <dcterms:modified xsi:type="dcterms:W3CDTF">2018-04-10T19:57:00Z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