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03" w:rsidRPr="007E2612" w:rsidRDefault="00FB2B21" w:rsidP="007E2612">
      <w:pPr>
        <w:pStyle w:val="Heading1"/>
      </w:pPr>
      <w:r>
        <w:t>User Acceptance Testing Invite</w:t>
      </w:r>
    </w:p>
    <w:p w:rsidR="00BC49EF" w:rsidRDefault="00BC49EF" w:rsidP="00BC49EF"/>
    <w:p w:rsidR="00E95078" w:rsidRDefault="00FB2B21" w:rsidP="00BC49EF">
      <w:r>
        <w:t>The Research Foundation is currently working on a project</w:t>
      </w:r>
      <w:r w:rsidR="0086020C">
        <w:t xml:space="preserve"> to</w:t>
      </w:r>
      <w:r w:rsidR="000D1BEC">
        <w:rPr>
          <w:rFonts w:cs="Helvetica"/>
          <w:color w:val="000000"/>
          <w:lang w:val="en"/>
        </w:rPr>
        <w:t xml:space="preserve"> implement software </w:t>
      </w:r>
      <w:r w:rsidR="0086020C">
        <w:rPr>
          <w:rFonts w:cs="Helvetica"/>
          <w:color w:val="000000"/>
          <w:lang w:val="en"/>
        </w:rPr>
        <w:t xml:space="preserve">that will </w:t>
      </w:r>
      <w:r w:rsidR="000D1BEC">
        <w:rPr>
          <w:rFonts w:cs="Helvetica"/>
          <w:color w:val="000000"/>
          <w:lang w:val="en"/>
        </w:rPr>
        <w:t>automate the submission, review</w:t>
      </w:r>
      <w:r w:rsidR="0086020C">
        <w:rPr>
          <w:rFonts w:cs="Helvetica"/>
          <w:color w:val="000000"/>
          <w:lang w:val="en"/>
        </w:rPr>
        <w:t>,</w:t>
      </w:r>
      <w:bookmarkStart w:id="0" w:name="_GoBack"/>
      <w:bookmarkEnd w:id="0"/>
      <w:r w:rsidR="000D1BEC">
        <w:rPr>
          <w:rFonts w:cs="Helvetica"/>
          <w:color w:val="000000"/>
          <w:lang w:val="en"/>
        </w:rPr>
        <w:t xml:space="preserve"> and approval of timesheets and exception reports</w:t>
      </w:r>
      <w:r w:rsidR="0086020C">
        <w:rPr>
          <w:rFonts w:cs="Helvetica"/>
          <w:color w:val="000000"/>
          <w:lang w:val="en"/>
        </w:rPr>
        <w:t xml:space="preserve"> for RF employees.  </w:t>
      </w:r>
      <w:r w:rsidR="00E95078">
        <w:t xml:space="preserve">Before </w:t>
      </w:r>
      <w:r w:rsidR="000D1BEC">
        <w:t xml:space="preserve">the new </w:t>
      </w:r>
      <w:r w:rsidR="0086020C">
        <w:t>software</w:t>
      </w:r>
      <w:r w:rsidR="000D1BEC">
        <w:t xml:space="preserve"> is rolled out, we would </w:t>
      </w:r>
      <w:r w:rsidR="00E95078">
        <w:t>like to invite you to test th</w:t>
      </w:r>
      <w:r w:rsidR="000D1BEC">
        <w:t xml:space="preserve">is new functionality </w:t>
      </w:r>
      <w:r w:rsidR="00E95078">
        <w:t>and provide feedback</w:t>
      </w:r>
      <w:r w:rsidR="00000C31">
        <w:t xml:space="preserve">.  </w:t>
      </w:r>
      <w:r w:rsidR="000D1BEC">
        <w:rPr>
          <w:color w:val="FF0000"/>
        </w:rPr>
        <w:t xml:space="preserve">[Other campus wording here] </w:t>
      </w:r>
      <w:r w:rsidR="000D1BEC">
        <w:t>To that end, s</w:t>
      </w:r>
      <w:r w:rsidR="00000C31">
        <w:t>tarting</w:t>
      </w:r>
      <w:r w:rsidR="00E95078">
        <w:t xml:space="preserve"> February 8</w:t>
      </w:r>
      <w:r w:rsidR="00000C31" w:rsidRPr="00000C31">
        <w:rPr>
          <w:vertAlign w:val="superscript"/>
        </w:rPr>
        <w:t>th</w:t>
      </w:r>
      <w:r w:rsidR="00000C31">
        <w:t xml:space="preserve"> through March 1</w:t>
      </w:r>
      <w:r w:rsidR="00000C31" w:rsidRPr="00000C31">
        <w:rPr>
          <w:vertAlign w:val="superscript"/>
        </w:rPr>
        <w:t>st</w:t>
      </w:r>
      <w:r w:rsidR="00E95078">
        <w:t xml:space="preserve">, </w:t>
      </w:r>
      <w:r w:rsidR="00000C31">
        <w:t xml:space="preserve">please </w:t>
      </w:r>
      <w:r w:rsidR="00E95078">
        <w:t>access</w:t>
      </w:r>
      <w:r w:rsidR="00000C31">
        <w:t xml:space="preserve"> the test </w:t>
      </w:r>
      <w:r w:rsidR="000D1BEC">
        <w:t>environment</w:t>
      </w:r>
      <w:r w:rsidR="00000C31">
        <w:t xml:space="preserve"> and enter your 2016 timesheets.</w:t>
      </w:r>
      <w:r w:rsidR="000D1BEC">
        <w:t xml:space="preserve">  Specific instructions are below.</w:t>
      </w:r>
    </w:p>
    <w:p w:rsidR="00000C31" w:rsidRDefault="00000C31" w:rsidP="00BC49EF"/>
    <w:p w:rsidR="00000C31" w:rsidRDefault="000D1BEC" w:rsidP="00BC49EF">
      <w:r>
        <w:t xml:space="preserve">To access the test </w:t>
      </w:r>
      <w:r w:rsidR="00000C31">
        <w:t>e</w:t>
      </w:r>
      <w:r>
        <w:t>nvironment</w:t>
      </w:r>
      <w:r w:rsidR="00000C31">
        <w:t>:</w:t>
      </w:r>
    </w:p>
    <w:p w:rsidR="00000C31" w:rsidRDefault="00000C31" w:rsidP="00000C31">
      <w:pPr>
        <w:numPr>
          <w:ilvl w:val="0"/>
          <w:numId w:val="1"/>
        </w:numPr>
      </w:pPr>
      <w:r>
        <w:t xml:space="preserve"> Log on to the RF Intranet by going to </w:t>
      </w:r>
      <w:hyperlink r:id="rId7" w:history="1">
        <w:r w:rsidRPr="00564354">
          <w:rPr>
            <w:rStyle w:val="Hyperlink"/>
          </w:rPr>
          <w:t>www.rfsuny.org</w:t>
        </w:r>
      </w:hyperlink>
      <w:r>
        <w:t xml:space="preserve"> and clicking the LOGIN link on the top left.  The use</w:t>
      </w:r>
      <w:r w:rsidR="000D1BEC">
        <w:t>r id and password is the same as</w:t>
      </w:r>
      <w:r>
        <w:t xml:space="preserve"> the one you use to access employee self-service.</w:t>
      </w:r>
    </w:p>
    <w:p w:rsidR="00000C31" w:rsidRDefault="00000C31" w:rsidP="00000C31">
      <w:pPr>
        <w:numPr>
          <w:ilvl w:val="0"/>
          <w:numId w:val="1"/>
        </w:numPr>
      </w:pPr>
      <w:r>
        <w:t>On the Intranet home page, use the left side navigation and select the Training option.</w:t>
      </w:r>
    </w:p>
    <w:p w:rsidR="00000C31" w:rsidRDefault="00000C31" w:rsidP="00000C31">
      <w:pPr>
        <w:numPr>
          <w:ilvl w:val="0"/>
          <w:numId w:val="1"/>
        </w:numPr>
      </w:pPr>
      <w:r>
        <w:t>On the far right of the training home page, there is a box called Oracle EBS Sandbox.  In the box click</w:t>
      </w:r>
      <w:r w:rsidR="000D1BEC">
        <w:t xml:space="preserve"> the </w:t>
      </w:r>
      <w:r>
        <w:t>Sandbox link.</w:t>
      </w:r>
    </w:p>
    <w:p w:rsidR="00000C31" w:rsidRDefault="00000C31" w:rsidP="006C67FF">
      <w:pPr>
        <w:numPr>
          <w:ilvl w:val="0"/>
          <w:numId w:val="1"/>
        </w:numPr>
      </w:pPr>
      <w:r>
        <w:t xml:space="preserve">This will open the test instance and </w:t>
      </w:r>
      <w:r w:rsidR="000D1BEC">
        <w:t xml:space="preserve">display the menu you have in the non-test environment.  </w:t>
      </w:r>
    </w:p>
    <w:p w:rsidR="000D1BEC" w:rsidRDefault="000D1BEC" w:rsidP="000D1BEC"/>
    <w:p w:rsidR="000D1BEC" w:rsidRPr="000D1BEC" w:rsidRDefault="000D1BEC" w:rsidP="000D1BEC">
      <w:pPr>
        <w:rPr>
          <w:color w:val="FF0000"/>
        </w:rPr>
      </w:pPr>
      <w:r>
        <w:t xml:space="preserve">Attached to this email is a guide that will walk you through the steps necessary to enter and submit a timesheet.  Please enter your time by copying the paper timesheet/exception report(s) you have already or will complete for the January and February timeframe.  </w:t>
      </w:r>
      <w:r>
        <w:rPr>
          <w:color w:val="FF0000"/>
        </w:rPr>
        <w:t>[If there are specific scenarios you would like the user to test, you should indicate them here]</w:t>
      </w:r>
    </w:p>
    <w:sectPr w:rsidR="000D1BEC" w:rsidRPr="000D1BEC" w:rsidSect="00520DF7">
      <w:headerReference w:type="default" r:id="rId8"/>
      <w:footerReference w:type="default" r:id="rId9"/>
      <w:headerReference w:type="first" r:id="rId10"/>
      <w:pgSz w:w="12240" w:h="15840"/>
      <w:pgMar w:top="2520" w:right="1440" w:bottom="1440" w:left="1440" w:header="187" w:footer="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21" w:rsidRDefault="00FB2B21" w:rsidP="00BC49EF">
      <w:r>
        <w:separator/>
      </w:r>
    </w:p>
  </w:endnote>
  <w:endnote w:type="continuationSeparator" w:id="0">
    <w:p w:rsidR="00FB2B21" w:rsidRDefault="00FB2B21" w:rsidP="00BC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921" w:rsidRDefault="00BE1921" w:rsidP="00BC49EF">
    <w:pPr>
      <w:pStyle w:val="Footer"/>
    </w:pPr>
  </w:p>
  <w:p w:rsidR="00BE1921" w:rsidRDefault="00BE1921" w:rsidP="00BC4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21" w:rsidRDefault="00FB2B21" w:rsidP="00BC49EF">
      <w:r>
        <w:separator/>
      </w:r>
    </w:p>
  </w:footnote>
  <w:footnote w:type="continuationSeparator" w:id="0">
    <w:p w:rsidR="00FB2B21" w:rsidRDefault="00FB2B21" w:rsidP="00BC4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921" w:rsidRDefault="00BE1921" w:rsidP="00BC49EF">
    <w:pPr>
      <w:pStyle w:val="Header"/>
    </w:pPr>
  </w:p>
  <w:p w:rsidR="00BE1921" w:rsidRDefault="00BE1921" w:rsidP="00BC49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03" w:rsidRDefault="0086020C" w:rsidP="00BC66B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138430</wp:posOffset>
          </wp:positionV>
          <wp:extent cx="175260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E7B8E"/>
    <w:multiLevelType w:val="hybridMultilevel"/>
    <w:tmpl w:val="28526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21"/>
    <w:rsid w:val="00000C31"/>
    <w:rsid w:val="00003A4B"/>
    <w:rsid w:val="00057028"/>
    <w:rsid w:val="000710A2"/>
    <w:rsid w:val="000A0490"/>
    <w:rsid w:val="000D1BEC"/>
    <w:rsid w:val="0014003C"/>
    <w:rsid w:val="001403ED"/>
    <w:rsid w:val="001A07F2"/>
    <w:rsid w:val="001C5C22"/>
    <w:rsid w:val="002A3FE4"/>
    <w:rsid w:val="002B0834"/>
    <w:rsid w:val="002B53F7"/>
    <w:rsid w:val="002D029E"/>
    <w:rsid w:val="002D487F"/>
    <w:rsid w:val="003238ED"/>
    <w:rsid w:val="0036691B"/>
    <w:rsid w:val="004E6D7E"/>
    <w:rsid w:val="00520DF7"/>
    <w:rsid w:val="0057233F"/>
    <w:rsid w:val="00577639"/>
    <w:rsid w:val="005D0711"/>
    <w:rsid w:val="006100DD"/>
    <w:rsid w:val="00664BF3"/>
    <w:rsid w:val="006738CE"/>
    <w:rsid w:val="0075355D"/>
    <w:rsid w:val="00785DF4"/>
    <w:rsid w:val="007E2612"/>
    <w:rsid w:val="007F79F2"/>
    <w:rsid w:val="00804D1A"/>
    <w:rsid w:val="0080601D"/>
    <w:rsid w:val="00827153"/>
    <w:rsid w:val="008370CC"/>
    <w:rsid w:val="0086020C"/>
    <w:rsid w:val="0086541A"/>
    <w:rsid w:val="008F0C83"/>
    <w:rsid w:val="009765D6"/>
    <w:rsid w:val="009E5BF5"/>
    <w:rsid w:val="009F429F"/>
    <w:rsid w:val="00A26225"/>
    <w:rsid w:val="00AE232C"/>
    <w:rsid w:val="00BC49EF"/>
    <w:rsid w:val="00BC66BC"/>
    <w:rsid w:val="00BE1921"/>
    <w:rsid w:val="00BE3A1F"/>
    <w:rsid w:val="00C65D8E"/>
    <w:rsid w:val="00C67825"/>
    <w:rsid w:val="00CF661E"/>
    <w:rsid w:val="00D27EBF"/>
    <w:rsid w:val="00D4252F"/>
    <w:rsid w:val="00DB6780"/>
    <w:rsid w:val="00DB7651"/>
    <w:rsid w:val="00DC4703"/>
    <w:rsid w:val="00DD70C4"/>
    <w:rsid w:val="00E70B0F"/>
    <w:rsid w:val="00E95078"/>
    <w:rsid w:val="00EC2D94"/>
    <w:rsid w:val="00F52569"/>
    <w:rsid w:val="00FB1946"/>
    <w:rsid w:val="00FB2B21"/>
    <w:rsid w:val="00FC05F6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AB1AC90-F0FC-47EE-B012-731AC780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612"/>
    <w:pPr>
      <w:spacing w:after="200" w:line="276" w:lineRule="auto"/>
    </w:pPr>
    <w:rPr>
      <w:rFonts w:ascii="Arial Narrow" w:hAnsi="Arial Narrow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612"/>
    <w:pPr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921"/>
  </w:style>
  <w:style w:type="paragraph" w:styleId="Footer">
    <w:name w:val="footer"/>
    <w:basedOn w:val="Normal"/>
    <w:link w:val="FooterChar"/>
    <w:uiPriority w:val="99"/>
    <w:unhideWhenUsed/>
    <w:rsid w:val="00BE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21"/>
  </w:style>
  <w:style w:type="character" w:customStyle="1" w:styleId="Heading1Char">
    <w:name w:val="Heading 1 Char"/>
    <w:basedOn w:val="DefaultParagraphFont"/>
    <w:link w:val="Heading1"/>
    <w:uiPriority w:val="9"/>
    <w:rsid w:val="007E2612"/>
    <w:rPr>
      <w:rFonts w:ascii="Arial Narrow" w:hAnsi="Arial Narrow" w:cs="Arial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000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fsun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Foundation of SUNY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Zaffers</dc:creator>
  <cp:keywords/>
  <cp:lastModifiedBy>Susan Zaffers</cp:lastModifiedBy>
  <cp:revision>1</cp:revision>
  <cp:lastPrinted>2011-02-03T21:52:00Z</cp:lastPrinted>
  <dcterms:created xsi:type="dcterms:W3CDTF">2016-01-15T20:25:00Z</dcterms:created>
  <dcterms:modified xsi:type="dcterms:W3CDTF">2016-01-15T21:19:00Z</dcterms:modified>
</cp:coreProperties>
</file>